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9243F">
      <w:pPr>
        <w:spacing w:after="240"/>
        <w:ind w:left="-284" w:firstLine="426"/>
        <w:jc w:val="center"/>
        <w:rPr>
          <w:rFonts w:ascii="Times New Roman" w:hAnsi="Times New Roman"/>
          <w:b/>
          <w:bCs/>
          <w:sz w:val="28"/>
          <w:szCs w:val="28"/>
        </w:rPr>
      </w:pPr>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22074C">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22074C">
      <w:pPr>
        <w:spacing w:after="0"/>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22074C">
      <w:pPr>
        <w:pStyle w:val="a3"/>
        <w:spacing w:before="0" w:beforeAutospacing="0" w:after="0" w:afterAutospacing="0"/>
        <w:ind w:right="35"/>
        <w:rPr>
          <w:color w:val="000000"/>
          <w:sz w:val="20"/>
          <w:szCs w:val="20"/>
        </w:rPr>
      </w:pPr>
    </w:p>
    <w:p w:rsidR="0039243F" w:rsidRPr="00722DD8" w:rsidRDefault="0039243F" w:rsidP="0022074C">
      <w:pPr>
        <w:autoSpaceDE w:val="0"/>
        <w:autoSpaceDN w:val="0"/>
        <w:adjustRightInd w:val="0"/>
        <w:spacing w:after="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22074C">
      <w:pPr>
        <w:autoSpaceDE w:val="0"/>
        <w:autoSpaceDN w:val="0"/>
        <w:adjustRightInd w:val="0"/>
        <w:spacing w:after="0"/>
        <w:ind w:left="-284" w:firstLine="426"/>
        <w:jc w:val="center"/>
        <w:rPr>
          <w:rFonts w:ascii="Times New Roman" w:hAnsi="Times New Roman"/>
          <w:sz w:val="28"/>
          <w:szCs w:val="28"/>
        </w:rPr>
      </w:pPr>
      <w:r w:rsidRPr="00722DD8">
        <w:rPr>
          <w:rFonts w:ascii="Times New Roman" w:hAnsi="Times New Roman"/>
          <w:sz w:val="28"/>
          <w:szCs w:val="28"/>
        </w:rPr>
        <w:t>(</w:t>
      </w:r>
      <w:r w:rsidR="0022074C">
        <w:rPr>
          <w:rFonts w:ascii="Times New Roman" w:hAnsi="Times New Roman"/>
          <w:sz w:val="28"/>
          <w:szCs w:val="28"/>
        </w:rPr>
        <w:t xml:space="preserve">тридцять перша </w:t>
      </w:r>
      <w:r w:rsidRPr="00722DD8">
        <w:rPr>
          <w:rFonts w:ascii="Times New Roman" w:hAnsi="Times New Roman"/>
          <w:sz w:val="28"/>
          <w:szCs w:val="28"/>
        </w:rPr>
        <w:t xml:space="preserve">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722DD8" w:rsidRDefault="0039243F" w:rsidP="0022074C">
      <w:pPr>
        <w:autoSpaceDE w:val="0"/>
        <w:autoSpaceDN w:val="0"/>
        <w:adjustRightInd w:val="0"/>
        <w:spacing w:after="0"/>
        <w:ind w:left="-284" w:firstLine="426"/>
        <w:jc w:val="center"/>
        <w:rPr>
          <w:rFonts w:ascii="Times New Roman" w:hAnsi="Times New Roman"/>
          <w:sz w:val="28"/>
          <w:szCs w:val="28"/>
        </w:rPr>
      </w:pPr>
    </w:p>
    <w:p w:rsidR="0039243F" w:rsidRPr="00722DD8" w:rsidRDefault="0022074C" w:rsidP="0022074C">
      <w:pPr>
        <w:spacing w:after="0"/>
        <w:jc w:val="both"/>
        <w:rPr>
          <w:rFonts w:ascii="Times New Roman" w:hAnsi="Times New Roman"/>
          <w:sz w:val="28"/>
          <w:szCs w:val="28"/>
        </w:rPr>
      </w:pPr>
      <w:r>
        <w:rPr>
          <w:rFonts w:ascii="Times New Roman" w:hAnsi="Times New Roman"/>
          <w:sz w:val="28"/>
          <w:szCs w:val="28"/>
        </w:rPr>
        <w:t>26 січня</w:t>
      </w:r>
      <w:r w:rsidR="0039243F">
        <w:rPr>
          <w:rFonts w:ascii="Times New Roman" w:hAnsi="Times New Roman"/>
          <w:sz w:val="28"/>
          <w:szCs w:val="28"/>
        </w:rPr>
        <w:t xml:space="preserve"> </w:t>
      </w:r>
      <w:r w:rsidR="0039243F" w:rsidRPr="00722DD8">
        <w:rPr>
          <w:rFonts w:ascii="Times New Roman" w:hAnsi="Times New Roman"/>
          <w:sz w:val="28"/>
          <w:szCs w:val="28"/>
        </w:rPr>
        <w:t>20</w:t>
      </w:r>
      <w:r>
        <w:rPr>
          <w:rFonts w:ascii="Times New Roman" w:hAnsi="Times New Roman"/>
          <w:sz w:val="28"/>
          <w:szCs w:val="28"/>
        </w:rPr>
        <w:t>24</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22074C">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22074C" w:rsidRDefault="0022074C" w:rsidP="0022074C">
      <w:pPr>
        <w:spacing w:after="0"/>
        <w:jc w:val="both"/>
        <w:rPr>
          <w:rFonts w:ascii="Times New Roman" w:hAnsi="Times New Roman"/>
          <w:sz w:val="28"/>
          <w:szCs w:val="28"/>
        </w:rPr>
      </w:pPr>
    </w:p>
    <w:p w:rsidR="0022074C" w:rsidRPr="00A548E8" w:rsidRDefault="0022074C" w:rsidP="0022074C">
      <w:pPr>
        <w:shd w:val="clear" w:color="auto" w:fill="FFFFFF"/>
        <w:spacing w:after="0" w:line="240" w:lineRule="auto"/>
        <w:rPr>
          <w:rFonts w:ascii="Times New Roman" w:hAnsi="Times New Roman"/>
          <w:b/>
          <w:sz w:val="28"/>
          <w:szCs w:val="28"/>
          <w:bdr w:val="none" w:sz="0" w:space="0" w:color="auto" w:frame="1"/>
        </w:rPr>
      </w:pPr>
      <w:r w:rsidRPr="00A548E8">
        <w:rPr>
          <w:rFonts w:ascii="Times New Roman" w:hAnsi="Times New Roman"/>
          <w:b/>
          <w:sz w:val="28"/>
          <w:szCs w:val="28"/>
          <w:bdr w:val="none" w:sz="0" w:space="0" w:color="auto" w:frame="1"/>
        </w:rPr>
        <w:t>Про затвердження Програми</w:t>
      </w:r>
      <w:r w:rsidRPr="00A548E8">
        <w:rPr>
          <w:rFonts w:ascii="Arial" w:hAnsi="Arial" w:cs="Arial"/>
          <w:b/>
          <w:color w:val="333333"/>
          <w:sz w:val="28"/>
          <w:szCs w:val="28"/>
        </w:rPr>
        <w:t xml:space="preserve"> </w:t>
      </w:r>
      <w:r w:rsidRPr="00A548E8">
        <w:rPr>
          <w:rFonts w:ascii="Times New Roman" w:hAnsi="Times New Roman"/>
          <w:b/>
          <w:sz w:val="28"/>
          <w:szCs w:val="28"/>
          <w:bdr w:val="none" w:sz="0" w:space="0" w:color="auto" w:frame="1"/>
        </w:rPr>
        <w:t xml:space="preserve">організації </w:t>
      </w:r>
    </w:p>
    <w:p w:rsidR="0022074C" w:rsidRPr="00A548E8" w:rsidRDefault="0022074C" w:rsidP="0022074C">
      <w:pPr>
        <w:shd w:val="clear" w:color="auto" w:fill="FFFFFF"/>
        <w:spacing w:after="0" w:line="240" w:lineRule="auto"/>
        <w:rPr>
          <w:rFonts w:ascii="Arial" w:hAnsi="Arial" w:cs="Arial"/>
          <w:b/>
          <w:color w:val="333333"/>
          <w:sz w:val="28"/>
          <w:szCs w:val="28"/>
        </w:rPr>
      </w:pPr>
      <w:r w:rsidRPr="00A548E8">
        <w:rPr>
          <w:rFonts w:ascii="Times New Roman" w:hAnsi="Times New Roman"/>
          <w:b/>
          <w:sz w:val="28"/>
          <w:szCs w:val="28"/>
          <w:bdr w:val="none" w:sz="0" w:space="0" w:color="auto" w:frame="1"/>
        </w:rPr>
        <w:t>харчування здобувачів освіти (вихованців)</w:t>
      </w:r>
      <w:r w:rsidRPr="00A548E8">
        <w:rPr>
          <w:rFonts w:ascii="Arial" w:hAnsi="Arial" w:cs="Arial"/>
          <w:b/>
          <w:color w:val="333333"/>
          <w:sz w:val="28"/>
          <w:szCs w:val="28"/>
        </w:rPr>
        <w:t xml:space="preserve"> </w:t>
      </w:r>
    </w:p>
    <w:p w:rsidR="0022074C" w:rsidRPr="00A548E8" w:rsidRDefault="0022074C" w:rsidP="0022074C">
      <w:pPr>
        <w:shd w:val="clear" w:color="auto" w:fill="FFFFFF"/>
        <w:spacing w:after="0" w:line="240" w:lineRule="auto"/>
        <w:rPr>
          <w:rFonts w:ascii="Times New Roman" w:hAnsi="Times New Roman"/>
          <w:b/>
          <w:sz w:val="28"/>
          <w:szCs w:val="28"/>
          <w:bdr w:val="none" w:sz="0" w:space="0" w:color="auto" w:frame="1"/>
        </w:rPr>
      </w:pPr>
      <w:r w:rsidRPr="00A548E8">
        <w:rPr>
          <w:rFonts w:ascii="Times New Roman" w:hAnsi="Times New Roman"/>
          <w:b/>
          <w:sz w:val="28"/>
          <w:szCs w:val="28"/>
          <w:bdr w:val="none" w:sz="0" w:space="0" w:color="auto" w:frame="1"/>
        </w:rPr>
        <w:t xml:space="preserve">у закладах дошкільної та загальної середньої </w:t>
      </w:r>
    </w:p>
    <w:p w:rsidR="0022074C" w:rsidRDefault="0022074C" w:rsidP="0022074C">
      <w:pPr>
        <w:shd w:val="clear" w:color="auto" w:fill="FFFFFF"/>
        <w:spacing w:after="0" w:line="240" w:lineRule="auto"/>
        <w:rPr>
          <w:rFonts w:ascii="Times New Roman" w:hAnsi="Times New Roman"/>
          <w:b/>
          <w:sz w:val="28"/>
          <w:szCs w:val="28"/>
          <w:bdr w:val="none" w:sz="0" w:space="0" w:color="auto" w:frame="1"/>
        </w:rPr>
      </w:pPr>
      <w:r w:rsidRPr="00A548E8">
        <w:rPr>
          <w:rFonts w:ascii="Times New Roman" w:hAnsi="Times New Roman"/>
          <w:b/>
          <w:sz w:val="28"/>
          <w:szCs w:val="28"/>
          <w:bdr w:val="none" w:sz="0" w:space="0" w:color="auto" w:frame="1"/>
        </w:rPr>
        <w:t xml:space="preserve">освіти Срібнянської селищної ради на 2024 рік </w:t>
      </w:r>
    </w:p>
    <w:p w:rsidR="0022074C" w:rsidRPr="00B52F42" w:rsidRDefault="0022074C" w:rsidP="0022074C">
      <w:pPr>
        <w:shd w:val="clear" w:color="auto" w:fill="FFFFFF"/>
        <w:spacing w:after="0" w:line="240" w:lineRule="auto"/>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у новій редакції</w:t>
      </w:r>
    </w:p>
    <w:p w:rsidR="0022074C" w:rsidRDefault="0022074C" w:rsidP="0022074C">
      <w:pPr>
        <w:shd w:val="clear" w:color="auto" w:fill="FFFFFF"/>
        <w:spacing w:after="0" w:line="240" w:lineRule="auto"/>
        <w:rPr>
          <w:rFonts w:ascii="Times New Roman" w:hAnsi="Times New Roman"/>
          <w:color w:val="333333"/>
          <w:sz w:val="28"/>
          <w:szCs w:val="28"/>
        </w:rPr>
      </w:pPr>
    </w:p>
    <w:p w:rsidR="0022074C" w:rsidRPr="00D90790" w:rsidRDefault="0022074C" w:rsidP="0022074C">
      <w:pPr>
        <w:shd w:val="clear" w:color="auto" w:fill="FFFFFF"/>
        <w:spacing w:after="0" w:line="240" w:lineRule="auto"/>
        <w:ind w:firstLine="567"/>
        <w:jc w:val="both"/>
        <w:rPr>
          <w:rFonts w:ascii="Arial" w:hAnsi="Arial" w:cs="Arial"/>
          <w:b/>
          <w:color w:val="000000" w:themeColor="text1"/>
          <w:sz w:val="28"/>
          <w:szCs w:val="28"/>
        </w:rPr>
      </w:pPr>
      <w:r>
        <w:rPr>
          <w:rFonts w:ascii="Times New Roman" w:hAnsi="Times New Roman"/>
          <w:color w:val="000000" w:themeColor="text1"/>
          <w:sz w:val="28"/>
          <w:szCs w:val="28"/>
        </w:rPr>
        <w:t xml:space="preserve">Відповідно до Законів України «Про освіту», «Про повну загальну середню освіту», «Про дошкільну освіту», «Про охорону дитинства», «Про забезпечення санітарного та епідемічного благополуччя населення», «Про основні принципи та вимоги щодо безпечності та якості харчових продуктів», «Про основні засади державного нагляду (контролю) у сфері господарської діяльності», </w:t>
      </w:r>
      <w:r>
        <w:rPr>
          <w:rFonts w:ascii="Times New Roman" w:hAnsi="Times New Roman"/>
          <w:color w:val="000000" w:themeColor="text1"/>
          <w:sz w:val="28"/>
          <w:szCs w:val="28"/>
          <w:bdr w:val="none" w:sz="0" w:space="0" w:color="auto" w:frame="1"/>
          <w:shd w:val="clear" w:color="auto" w:fill="FFFFFF"/>
        </w:rPr>
        <w:t>«Про державну соціальну допомогу малозабезпеченим сім’ям», «Про статус ветеранів війни, гарантії їх соціального захисту»</w:t>
      </w:r>
      <w:r>
        <w:rPr>
          <w:rFonts w:ascii="Times New Roman" w:hAnsi="Times New Roman"/>
          <w:color w:val="000000" w:themeColor="text1"/>
          <w:sz w:val="28"/>
          <w:szCs w:val="28"/>
          <w:bdr w:val="none" w:sz="0" w:space="0" w:color="auto" w:frame="1"/>
        </w:rPr>
        <w:t>;</w:t>
      </w:r>
      <w:r>
        <w:rPr>
          <w:rFonts w:ascii="Times New Roman" w:hAnsi="Times New Roman"/>
          <w:color w:val="000000" w:themeColor="text1"/>
          <w:kern w:val="36"/>
          <w:sz w:val="28"/>
          <w:szCs w:val="28"/>
          <w:bdr w:val="none" w:sz="0" w:space="0" w:color="auto" w:frame="1"/>
          <w:shd w:val="clear" w:color="auto" w:fill="FFFFFF"/>
        </w:rPr>
        <w:t xml:space="preserve"> постанови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 </w:t>
      </w:r>
      <w:r>
        <w:rPr>
          <w:rFonts w:ascii="Times New Roman" w:hAnsi="Times New Roman"/>
          <w:color w:val="000000" w:themeColor="text1"/>
          <w:sz w:val="28"/>
          <w:szCs w:val="28"/>
          <w:bdr w:val="none" w:sz="0" w:space="0" w:color="auto" w:frame="1"/>
        </w:rPr>
        <w:t xml:space="preserve">постанови Кабінету Міністрів України від 26.08.2022 №1243 «Про невідкладні питання діяльності дошкільних та інтернатних навчальних закладів»; </w:t>
      </w:r>
      <w:r>
        <w:rPr>
          <w:rFonts w:ascii="Times New Roman" w:hAnsi="Times New Roman"/>
          <w:color w:val="000000" w:themeColor="text1"/>
          <w:kern w:val="36"/>
          <w:sz w:val="28"/>
          <w:szCs w:val="28"/>
          <w:bdr w:val="none" w:sz="0" w:space="0" w:color="auto" w:frame="1"/>
          <w:shd w:val="clear" w:color="auto" w:fill="FFFFFF"/>
        </w:rPr>
        <w:t xml:space="preserve">наказу Міністерства освіти </w:t>
      </w:r>
      <w:r w:rsidR="00195528">
        <w:rPr>
          <w:rFonts w:ascii="Times New Roman" w:hAnsi="Times New Roman"/>
          <w:color w:val="000000" w:themeColor="text1"/>
          <w:kern w:val="36"/>
          <w:sz w:val="28"/>
          <w:szCs w:val="28"/>
          <w:bdr w:val="none" w:sz="0" w:space="0" w:color="auto" w:frame="1"/>
          <w:shd w:val="clear" w:color="auto" w:fill="FFFFFF"/>
        </w:rPr>
        <w:t xml:space="preserve">і науки України від 25.09.2020 </w:t>
      </w:r>
      <w:r>
        <w:rPr>
          <w:rFonts w:ascii="Times New Roman" w:hAnsi="Times New Roman"/>
          <w:color w:val="000000" w:themeColor="text1"/>
          <w:kern w:val="36"/>
          <w:sz w:val="28"/>
          <w:szCs w:val="28"/>
          <w:bdr w:val="none" w:sz="0" w:space="0" w:color="auto" w:frame="1"/>
          <w:shd w:val="clear" w:color="auto" w:fill="FFFFFF"/>
        </w:rPr>
        <w:t>№2205 «Про затвердження Санітарного регламенту для закладів загальної середньої освіти»</w:t>
      </w:r>
      <w:r>
        <w:rPr>
          <w:rFonts w:ascii="Times New Roman" w:hAnsi="Times New Roman"/>
          <w:color w:val="000000" w:themeColor="text1"/>
          <w:sz w:val="28"/>
          <w:szCs w:val="28"/>
        </w:rPr>
        <w:t>, к</w:t>
      </w:r>
      <w:r>
        <w:rPr>
          <w:rFonts w:ascii="Times New Roman" w:hAnsi="Times New Roman"/>
          <w:color w:val="000000" w:themeColor="text1"/>
          <w:sz w:val="28"/>
          <w:szCs w:val="28"/>
          <w:lang w:eastAsia="ru-RU"/>
        </w:rPr>
        <w:t>еруючись пунктом 22 частини першої статті 26, частиною першою статті 59 Закону України «Про місцеве самоврядування в Україні»,</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eastAsia="ru-RU"/>
        </w:rPr>
        <w:t xml:space="preserve">з метою </w:t>
      </w:r>
      <w:r>
        <w:rPr>
          <w:rFonts w:ascii="Times New Roman" w:hAnsi="Times New Roman"/>
          <w:color w:val="000000" w:themeColor="text1"/>
          <w:sz w:val="28"/>
          <w:szCs w:val="28"/>
          <w:bdr w:val="none" w:sz="0" w:space="0" w:color="auto" w:frame="1"/>
        </w:rPr>
        <w:t xml:space="preserve">збереження здоров’я та формування здорового способу життя у підростаючого покоління, селищна рада </w:t>
      </w:r>
      <w:r w:rsidRPr="00D90790">
        <w:rPr>
          <w:rFonts w:ascii="Times New Roman" w:hAnsi="Times New Roman"/>
          <w:b/>
          <w:color w:val="000000" w:themeColor="text1"/>
          <w:sz w:val="28"/>
          <w:szCs w:val="28"/>
          <w:bdr w:val="none" w:sz="0" w:space="0" w:color="auto" w:frame="1"/>
        </w:rPr>
        <w:t>вирішила</w:t>
      </w:r>
      <w:r w:rsidRPr="00D90790">
        <w:rPr>
          <w:rFonts w:ascii="Times New Roman" w:hAnsi="Times New Roman"/>
          <w:b/>
          <w:color w:val="000000" w:themeColor="text1"/>
          <w:spacing w:val="30"/>
          <w:sz w:val="28"/>
          <w:szCs w:val="28"/>
          <w:lang w:eastAsia="ru-RU"/>
        </w:rPr>
        <w:t>:</w:t>
      </w:r>
    </w:p>
    <w:p w:rsidR="0022074C" w:rsidRPr="00D90790" w:rsidRDefault="0022074C" w:rsidP="0022074C">
      <w:pPr>
        <w:spacing w:after="0" w:line="240" w:lineRule="auto"/>
        <w:ind w:firstLine="567"/>
        <w:jc w:val="both"/>
        <w:rPr>
          <w:rFonts w:ascii="Times New Roman" w:hAnsi="Times New Roman"/>
          <w:b/>
          <w:color w:val="000000" w:themeColor="text1"/>
          <w:sz w:val="28"/>
          <w:szCs w:val="28"/>
          <w:lang w:eastAsia="ru-RU"/>
        </w:rPr>
      </w:pPr>
    </w:p>
    <w:p w:rsidR="0022074C" w:rsidRDefault="0022074C" w:rsidP="0022074C">
      <w:pPr>
        <w:tabs>
          <w:tab w:val="left" w:pos="567"/>
        </w:tabs>
        <w:spacing w:after="0" w:line="24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1. Затвердити </w:t>
      </w:r>
      <w:r>
        <w:rPr>
          <w:rFonts w:ascii="Times New Roman" w:hAnsi="Times New Roman"/>
          <w:color w:val="000000" w:themeColor="text1"/>
          <w:sz w:val="28"/>
          <w:szCs w:val="28"/>
          <w:bdr w:val="none" w:sz="0" w:space="0" w:color="auto" w:frame="1"/>
        </w:rPr>
        <w:t>Програму</w:t>
      </w:r>
      <w:r>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bdr w:val="none" w:sz="0" w:space="0" w:color="auto" w:frame="1"/>
        </w:rPr>
        <w:t>організації харчування здобувачів освіти (вихованців)</w:t>
      </w:r>
      <w:r>
        <w:rPr>
          <w:rFonts w:ascii="Arial" w:hAnsi="Arial" w:cs="Arial"/>
          <w:color w:val="000000" w:themeColor="text1"/>
          <w:sz w:val="28"/>
          <w:szCs w:val="28"/>
        </w:rPr>
        <w:t xml:space="preserve"> </w:t>
      </w:r>
      <w:r>
        <w:rPr>
          <w:rFonts w:ascii="Times New Roman" w:hAnsi="Times New Roman"/>
          <w:color w:val="000000" w:themeColor="text1"/>
          <w:sz w:val="28"/>
          <w:szCs w:val="28"/>
          <w:bdr w:val="none" w:sz="0" w:space="0" w:color="auto" w:frame="1"/>
        </w:rPr>
        <w:t>у закладах дошкільної та загальної середньої освіти Срібнянської селищної ради на 2024 рік</w:t>
      </w:r>
      <w:r>
        <w:rPr>
          <w:rFonts w:ascii="Times New Roman" w:hAnsi="Times New Roman"/>
          <w:color w:val="000000" w:themeColor="text1"/>
          <w:sz w:val="28"/>
          <w:szCs w:val="28"/>
          <w:lang w:eastAsia="ru-RU"/>
        </w:rPr>
        <w:t xml:space="preserve"> у новій редакції (далі – Програма),</w:t>
      </w:r>
      <w:r>
        <w:rPr>
          <w:rFonts w:ascii="Times New Roman" w:hAnsi="Times New Roman"/>
          <w:color w:val="000000" w:themeColor="text1"/>
          <w:sz w:val="28"/>
          <w:szCs w:val="28"/>
        </w:rPr>
        <w:t xml:space="preserve"> що </w:t>
      </w:r>
      <w:r>
        <w:rPr>
          <w:rFonts w:ascii="Times New Roman" w:hAnsi="Times New Roman"/>
          <w:color w:val="000000" w:themeColor="text1"/>
          <w:sz w:val="28"/>
          <w:szCs w:val="28"/>
          <w:lang w:eastAsia="ru-RU"/>
        </w:rPr>
        <w:t xml:space="preserve">додається. </w:t>
      </w:r>
    </w:p>
    <w:p w:rsidR="0022074C" w:rsidRDefault="0022074C" w:rsidP="0022074C">
      <w:pPr>
        <w:tabs>
          <w:tab w:val="left" w:pos="1080"/>
          <w:tab w:val="left" w:pos="1134"/>
        </w:tabs>
        <w:spacing w:after="0" w:line="240" w:lineRule="auto"/>
        <w:ind w:left="709"/>
        <w:jc w:val="both"/>
        <w:rPr>
          <w:rFonts w:ascii="Times New Roman" w:hAnsi="Times New Roman"/>
          <w:color w:val="000000" w:themeColor="text1"/>
          <w:sz w:val="28"/>
          <w:szCs w:val="28"/>
          <w:lang w:eastAsia="ru-RU"/>
        </w:rPr>
      </w:pPr>
    </w:p>
    <w:p w:rsidR="0022074C" w:rsidRDefault="0022074C" w:rsidP="0022074C">
      <w:pPr>
        <w:pStyle w:val="a6"/>
        <w:tabs>
          <w:tab w:val="left" w:pos="567"/>
        </w:tabs>
        <w:jc w:val="both"/>
        <w:rPr>
          <w:sz w:val="28"/>
          <w:szCs w:val="28"/>
        </w:rPr>
      </w:pPr>
      <w:r>
        <w:rPr>
          <w:color w:val="000000" w:themeColor="text1"/>
          <w:sz w:val="28"/>
          <w:szCs w:val="28"/>
        </w:rPr>
        <w:lastRenderedPageBreak/>
        <w:t xml:space="preserve">       </w:t>
      </w:r>
      <w:r>
        <w:rPr>
          <w:sz w:val="28"/>
          <w:szCs w:val="28"/>
        </w:rPr>
        <w:t xml:space="preserve">2. Фінансовому управлінню селищної ради передбачити асигнування на фінансування Програми. </w:t>
      </w:r>
    </w:p>
    <w:p w:rsidR="0022074C" w:rsidRDefault="0022074C" w:rsidP="0022074C">
      <w:pPr>
        <w:pStyle w:val="a6"/>
        <w:jc w:val="both"/>
        <w:rPr>
          <w:sz w:val="28"/>
          <w:szCs w:val="28"/>
        </w:rPr>
      </w:pPr>
    </w:p>
    <w:p w:rsidR="0022074C" w:rsidRDefault="0022074C" w:rsidP="0022074C">
      <w:pPr>
        <w:pStyle w:val="a6"/>
        <w:ind w:firstLine="567"/>
        <w:jc w:val="both"/>
        <w:rPr>
          <w:sz w:val="28"/>
          <w:szCs w:val="28"/>
        </w:rPr>
      </w:pPr>
      <w:r>
        <w:rPr>
          <w:sz w:val="28"/>
          <w:szCs w:val="28"/>
        </w:rPr>
        <w:t>3. Контроль за виконанням рішення покласти на постійні комісії селищної ради з питань бюджету, соціально-економічного розвитку та інвестиційної діяльності та з питань сім’ї та молоді, гуманітарних питань та соціального захисту населення.</w:t>
      </w:r>
    </w:p>
    <w:p w:rsidR="0022074C" w:rsidRDefault="0022074C" w:rsidP="0022074C">
      <w:pPr>
        <w:pStyle w:val="a6"/>
        <w:ind w:firstLine="567"/>
        <w:jc w:val="both"/>
        <w:rPr>
          <w:sz w:val="28"/>
          <w:szCs w:val="28"/>
        </w:rPr>
      </w:pPr>
      <w:r>
        <w:rPr>
          <w:sz w:val="28"/>
          <w:szCs w:val="28"/>
        </w:rPr>
        <w:t xml:space="preserve">   </w:t>
      </w:r>
    </w:p>
    <w:p w:rsidR="0022074C" w:rsidRPr="0022074C" w:rsidRDefault="0022074C" w:rsidP="0022074C">
      <w:pPr>
        <w:pStyle w:val="a6"/>
        <w:ind w:firstLine="567"/>
        <w:jc w:val="both"/>
        <w:rPr>
          <w:sz w:val="28"/>
          <w:szCs w:val="28"/>
        </w:rPr>
      </w:pPr>
      <w:r>
        <w:rPr>
          <w:sz w:val="28"/>
          <w:szCs w:val="28"/>
        </w:rPr>
        <w:t xml:space="preserve">  </w:t>
      </w:r>
    </w:p>
    <w:p w:rsidR="0022074C" w:rsidRPr="000A26FB" w:rsidRDefault="0022074C" w:rsidP="0022074C">
      <w:pPr>
        <w:spacing w:after="0"/>
        <w:jc w:val="both"/>
        <w:rPr>
          <w:rFonts w:ascii="Times New Roman" w:hAnsi="Times New Roman"/>
          <w:b/>
          <w:color w:val="000000" w:themeColor="text1"/>
          <w:sz w:val="28"/>
          <w:szCs w:val="28"/>
        </w:rPr>
      </w:pPr>
      <w:r w:rsidRPr="000A26FB">
        <w:rPr>
          <w:rFonts w:ascii="Times New Roman" w:hAnsi="Times New Roman"/>
          <w:b/>
          <w:color w:val="000000" w:themeColor="text1"/>
          <w:sz w:val="28"/>
          <w:szCs w:val="28"/>
        </w:rPr>
        <w:t>Селищний голова                                                             Олена ПАНЧЕНКО</w:t>
      </w:r>
    </w:p>
    <w:p w:rsidR="0022074C" w:rsidRPr="000A26FB" w:rsidRDefault="0022074C" w:rsidP="0022074C">
      <w:pPr>
        <w:spacing w:after="0"/>
        <w:jc w:val="both"/>
        <w:rPr>
          <w:rFonts w:ascii="Times New Roman" w:hAnsi="Times New Roman"/>
          <w:b/>
          <w:color w:val="000000" w:themeColor="text1"/>
          <w:sz w:val="28"/>
          <w:szCs w:val="28"/>
        </w:rPr>
      </w:pPr>
    </w:p>
    <w:p w:rsidR="0039243F" w:rsidRDefault="0039243F"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Default="006357E5" w:rsidP="0022074C"/>
    <w:p w:rsidR="006357E5" w:rsidRPr="006357E5" w:rsidRDefault="00843E35" w:rsidP="006357E5">
      <w:pPr>
        <w:shd w:val="clear" w:color="auto" w:fill="FFFFFF"/>
        <w:spacing w:after="0" w:line="240" w:lineRule="auto"/>
        <w:ind w:left="6090" w:right="-1"/>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 xml:space="preserve">  </w:t>
      </w:r>
      <w:r w:rsidR="006357E5" w:rsidRPr="006357E5">
        <w:rPr>
          <w:rFonts w:ascii="Times New Roman" w:hAnsi="Times New Roman"/>
          <w:color w:val="000000" w:themeColor="text1"/>
          <w:sz w:val="28"/>
          <w:szCs w:val="28"/>
          <w:bdr w:val="none" w:sz="0" w:space="0" w:color="auto" w:frame="1"/>
        </w:rPr>
        <w:t>ЗАТВЕРДЖЕНО</w:t>
      </w:r>
      <w:r w:rsidR="006357E5" w:rsidRPr="006357E5">
        <w:rPr>
          <w:rFonts w:ascii="Times New Roman" w:hAnsi="Times New Roman"/>
          <w:color w:val="000000" w:themeColor="text1"/>
          <w:sz w:val="28"/>
          <w:szCs w:val="28"/>
          <w:bdr w:val="none" w:sz="0" w:space="0" w:color="auto" w:frame="1"/>
        </w:rPr>
        <w:br/>
        <w:t xml:space="preserve"> </w:t>
      </w:r>
      <w:r w:rsidR="006357E5">
        <w:rPr>
          <w:rFonts w:ascii="Times New Roman" w:hAnsi="Times New Roman"/>
          <w:color w:val="000000" w:themeColor="text1"/>
          <w:sz w:val="28"/>
          <w:szCs w:val="28"/>
          <w:bdr w:val="none" w:sz="0" w:space="0" w:color="auto" w:frame="1"/>
        </w:rPr>
        <w:t xml:space="preserve"> </w:t>
      </w:r>
      <w:r w:rsidR="006357E5" w:rsidRPr="006357E5">
        <w:rPr>
          <w:rFonts w:ascii="Times New Roman" w:hAnsi="Times New Roman"/>
          <w:color w:val="000000" w:themeColor="text1"/>
          <w:sz w:val="28"/>
          <w:szCs w:val="28"/>
          <w:bdr w:val="none" w:sz="0" w:space="0" w:color="auto" w:frame="1"/>
        </w:rPr>
        <w:t xml:space="preserve">рішення тридцять першої  </w:t>
      </w:r>
    </w:p>
    <w:p w:rsidR="006357E5" w:rsidRPr="006357E5" w:rsidRDefault="006357E5" w:rsidP="006357E5">
      <w:pPr>
        <w:shd w:val="clear" w:color="auto" w:fill="FFFFFF"/>
        <w:spacing w:after="0" w:line="240" w:lineRule="auto"/>
        <w:ind w:left="6090" w:right="-1"/>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 </w:t>
      </w:r>
      <w:r>
        <w:rPr>
          <w:rFonts w:ascii="Times New Roman" w:hAnsi="Times New Roman"/>
          <w:color w:val="000000" w:themeColor="text1"/>
          <w:sz w:val="28"/>
          <w:szCs w:val="28"/>
          <w:bdr w:val="none" w:sz="0" w:space="0" w:color="auto" w:frame="1"/>
        </w:rPr>
        <w:t xml:space="preserve"> </w:t>
      </w:r>
      <w:r w:rsidRPr="006357E5">
        <w:rPr>
          <w:rFonts w:ascii="Times New Roman" w:hAnsi="Times New Roman"/>
          <w:color w:val="000000" w:themeColor="text1"/>
          <w:sz w:val="28"/>
          <w:szCs w:val="28"/>
          <w:bdr w:val="none" w:sz="0" w:space="0" w:color="auto" w:frame="1"/>
        </w:rPr>
        <w:t xml:space="preserve">сесії восьмого скликання  </w:t>
      </w:r>
    </w:p>
    <w:p w:rsidR="006357E5" w:rsidRPr="006357E5" w:rsidRDefault="006357E5" w:rsidP="006357E5">
      <w:pPr>
        <w:shd w:val="clear" w:color="auto" w:fill="FFFFFF"/>
        <w:spacing w:after="0" w:line="240" w:lineRule="auto"/>
        <w:ind w:left="6090" w:right="-1"/>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 </w:t>
      </w:r>
      <w:r>
        <w:rPr>
          <w:rFonts w:ascii="Times New Roman" w:hAnsi="Times New Roman"/>
          <w:color w:val="000000" w:themeColor="text1"/>
          <w:sz w:val="28"/>
          <w:szCs w:val="28"/>
          <w:bdr w:val="none" w:sz="0" w:space="0" w:color="auto" w:frame="1"/>
        </w:rPr>
        <w:t xml:space="preserve"> </w:t>
      </w:r>
      <w:r w:rsidRPr="006357E5">
        <w:rPr>
          <w:rFonts w:ascii="Times New Roman" w:hAnsi="Times New Roman"/>
          <w:color w:val="000000" w:themeColor="text1"/>
          <w:sz w:val="28"/>
          <w:szCs w:val="28"/>
          <w:bdr w:val="none" w:sz="0" w:space="0" w:color="auto" w:frame="1"/>
        </w:rPr>
        <w:t xml:space="preserve">Срібнянської селищної   </w:t>
      </w:r>
    </w:p>
    <w:p w:rsidR="006357E5" w:rsidRPr="006357E5" w:rsidRDefault="006357E5" w:rsidP="006357E5">
      <w:pPr>
        <w:shd w:val="clear" w:color="auto" w:fill="FFFFFF"/>
        <w:spacing w:after="0" w:line="240" w:lineRule="auto"/>
        <w:ind w:left="6090" w:right="-1"/>
        <w:rPr>
          <w:rFonts w:ascii="Times New Roman" w:hAnsi="Times New Roman"/>
          <w:color w:val="000000" w:themeColor="text1"/>
          <w:sz w:val="28"/>
          <w:szCs w:val="28"/>
        </w:rPr>
      </w:pPr>
      <w:r w:rsidRPr="006357E5">
        <w:rPr>
          <w:rFonts w:ascii="Times New Roman" w:hAnsi="Times New Roman"/>
          <w:color w:val="000000" w:themeColor="text1"/>
          <w:sz w:val="28"/>
          <w:szCs w:val="28"/>
          <w:bdr w:val="none" w:sz="0" w:space="0" w:color="auto" w:frame="1"/>
        </w:rPr>
        <w:t xml:space="preserve"> </w:t>
      </w:r>
      <w:r>
        <w:rPr>
          <w:rFonts w:ascii="Times New Roman" w:hAnsi="Times New Roman"/>
          <w:color w:val="000000" w:themeColor="text1"/>
          <w:sz w:val="28"/>
          <w:szCs w:val="28"/>
          <w:bdr w:val="none" w:sz="0" w:space="0" w:color="auto" w:frame="1"/>
        </w:rPr>
        <w:t xml:space="preserve"> </w:t>
      </w:r>
      <w:r w:rsidRPr="006357E5">
        <w:rPr>
          <w:rFonts w:ascii="Times New Roman" w:hAnsi="Times New Roman"/>
          <w:color w:val="000000" w:themeColor="text1"/>
          <w:sz w:val="28"/>
          <w:szCs w:val="28"/>
          <w:bdr w:val="none" w:sz="0" w:space="0" w:color="auto" w:frame="1"/>
        </w:rPr>
        <w:t>ради</w:t>
      </w:r>
    </w:p>
    <w:p w:rsidR="006357E5" w:rsidRPr="006357E5" w:rsidRDefault="006357E5" w:rsidP="006357E5">
      <w:pPr>
        <w:shd w:val="clear" w:color="auto" w:fill="FFFFFF"/>
        <w:spacing w:after="0" w:line="240" w:lineRule="auto"/>
        <w:ind w:right="-1"/>
        <w:rPr>
          <w:rFonts w:ascii="Times New Roman" w:hAnsi="Times New Roman"/>
          <w:color w:val="000000" w:themeColor="text1"/>
          <w:sz w:val="28"/>
          <w:szCs w:val="28"/>
        </w:rPr>
      </w:pPr>
      <w:r w:rsidRPr="006357E5">
        <w:rPr>
          <w:rFonts w:ascii="Times New Roman" w:hAnsi="Times New Roman"/>
          <w:color w:val="000000" w:themeColor="text1"/>
          <w:sz w:val="28"/>
          <w:szCs w:val="28"/>
          <w:bdr w:val="none" w:sz="0" w:space="0" w:color="auto" w:frame="1"/>
        </w:rPr>
        <w:t xml:space="preserve">                                                                                        </w:t>
      </w:r>
      <w:r>
        <w:rPr>
          <w:rFonts w:ascii="Times New Roman" w:hAnsi="Times New Roman"/>
          <w:color w:val="000000" w:themeColor="text1"/>
          <w:sz w:val="28"/>
          <w:szCs w:val="28"/>
          <w:bdr w:val="none" w:sz="0" w:space="0" w:color="auto" w:frame="1"/>
        </w:rPr>
        <w:t xml:space="preserve"> </w:t>
      </w:r>
      <w:r w:rsidRPr="006357E5">
        <w:rPr>
          <w:rFonts w:ascii="Times New Roman" w:hAnsi="Times New Roman"/>
          <w:color w:val="000000" w:themeColor="text1"/>
          <w:sz w:val="28"/>
          <w:szCs w:val="28"/>
          <w:bdr w:val="none" w:sz="0" w:space="0" w:color="auto" w:frame="1"/>
        </w:rPr>
        <w:t xml:space="preserve">26 січня 2024 р. </w:t>
      </w:r>
    </w:p>
    <w:p w:rsidR="006357E5" w:rsidRPr="006357E5" w:rsidRDefault="006357E5" w:rsidP="006357E5">
      <w:pPr>
        <w:shd w:val="clear" w:color="auto" w:fill="FFFFFF"/>
        <w:spacing w:before="225" w:after="225" w:line="240" w:lineRule="auto"/>
        <w:ind w:right="-1"/>
        <w:jc w:val="right"/>
        <w:rPr>
          <w:rFonts w:ascii="Times New Roman" w:hAnsi="Times New Roman"/>
          <w:color w:val="000000" w:themeColor="text1"/>
          <w:sz w:val="28"/>
          <w:szCs w:val="28"/>
        </w:rPr>
      </w:pPr>
      <w:r w:rsidRPr="006357E5">
        <w:rPr>
          <w:rFonts w:ascii="Times New Roman" w:hAnsi="Times New Roman"/>
          <w:color w:val="000000" w:themeColor="text1"/>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000000" w:themeColor="text1"/>
          <w:sz w:val="28"/>
          <w:szCs w:val="28"/>
        </w:rPr>
      </w:pPr>
      <w:r w:rsidRPr="006357E5">
        <w:rPr>
          <w:rFonts w:ascii="Times New Roman" w:hAnsi="Times New Roman"/>
          <w:color w:val="000000" w:themeColor="text1"/>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000000" w:themeColor="text1"/>
          <w:sz w:val="28"/>
          <w:szCs w:val="28"/>
        </w:rPr>
      </w:pPr>
      <w:r w:rsidRPr="006357E5">
        <w:rPr>
          <w:rFonts w:ascii="Times New Roman" w:hAnsi="Times New Roman"/>
          <w:color w:val="000000" w:themeColor="text1"/>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000000" w:themeColor="text1"/>
          <w:sz w:val="28"/>
          <w:szCs w:val="28"/>
        </w:rPr>
      </w:pPr>
      <w:r w:rsidRPr="006357E5">
        <w:rPr>
          <w:rFonts w:ascii="Times New Roman" w:hAnsi="Times New Roman"/>
          <w:color w:val="000000" w:themeColor="text1"/>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000000" w:themeColor="text1"/>
          <w:sz w:val="28"/>
          <w:szCs w:val="28"/>
        </w:rPr>
      </w:pPr>
      <w:r w:rsidRPr="006357E5">
        <w:rPr>
          <w:rFonts w:ascii="Times New Roman" w:hAnsi="Times New Roman"/>
          <w:color w:val="000000" w:themeColor="text1"/>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after="0" w:line="240" w:lineRule="auto"/>
        <w:ind w:right="-1"/>
        <w:jc w:val="center"/>
        <w:rPr>
          <w:rFonts w:ascii="Times New Roman" w:hAnsi="Times New Roman"/>
          <w:b/>
          <w:color w:val="333333"/>
          <w:sz w:val="32"/>
          <w:szCs w:val="32"/>
        </w:rPr>
      </w:pPr>
      <w:r w:rsidRPr="006357E5">
        <w:rPr>
          <w:rFonts w:ascii="Times New Roman" w:hAnsi="Times New Roman"/>
          <w:b/>
          <w:sz w:val="32"/>
          <w:szCs w:val="32"/>
          <w:bdr w:val="none" w:sz="0" w:space="0" w:color="auto" w:frame="1"/>
        </w:rPr>
        <w:t>Програма</w:t>
      </w:r>
    </w:p>
    <w:p w:rsidR="006357E5" w:rsidRPr="006357E5" w:rsidRDefault="006357E5" w:rsidP="006357E5">
      <w:pPr>
        <w:shd w:val="clear" w:color="auto" w:fill="FFFFFF"/>
        <w:spacing w:after="0" w:line="240" w:lineRule="auto"/>
        <w:ind w:right="-1"/>
        <w:jc w:val="center"/>
        <w:rPr>
          <w:rFonts w:ascii="Times New Roman" w:hAnsi="Times New Roman"/>
          <w:b/>
          <w:sz w:val="32"/>
          <w:szCs w:val="32"/>
          <w:bdr w:val="none" w:sz="0" w:space="0" w:color="auto" w:frame="1"/>
        </w:rPr>
      </w:pPr>
      <w:r w:rsidRPr="006357E5">
        <w:rPr>
          <w:rFonts w:ascii="Times New Roman" w:hAnsi="Times New Roman"/>
          <w:b/>
          <w:sz w:val="32"/>
          <w:szCs w:val="32"/>
          <w:bdr w:val="none" w:sz="0" w:space="0" w:color="auto" w:frame="1"/>
        </w:rPr>
        <w:t>організації харчування здобувачів освіти (вихованців)</w:t>
      </w:r>
      <w:r w:rsidRPr="006357E5">
        <w:rPr>
          <w:rFonts w:ascii="Times New Roman" w:hAnsi="Times New Roman"/>
          <w:b/>
          <w:color w:val="333333"/>
          <w:sz w:val="32"/>
          <w:szCs w:val="32"/>
        </w:rPr>
        <w:t xml:space="preserve"> </w:t>
      </w:r>
      <w:r w:rsidRPr="006357E5">
        <w:rPr>
          <w:rFonts w:ascii="Times New Roman" w:hAnsi="Times New Roman"/>
          <w:b/>
          <w:sz w:val="32"/>
          <w:szCs w:val="32"/>
          <w:bdr w:val="none" w:sz="0" w:space="0" w:color="auto" w:frame="1"/>
        </w:rPr>
        <w:t>у закладах дошкільної та загальної середньої освіти</w:t>
      </w:r>
    </w:p>
    <w:p w:rsidR="006357E5" w:rsidRPr="006357E5" w:rsidRDefault="006357E5" w:rsidP="006357E5">
      <w:pPr>
        <w:shd w:val="clear" w:color="auto" w:fill="FFFFFF"/>
        <w:spacing w:after="0" w:line="240" w:lineRule="auto"/>
        <w:ind w:right="-1"/>
        <w:jc w:val="center"/>
        <w:rPr>
          <w:rFonts w:ascii="Times New Roman" w:hAnsi="Times New Roman"/>
          <w:color w:val="333333"/>
          <w:sz w:val="32"/>
          <w:szCs w:val="32"/>
        </w:rPr>
      </w:pPr>
      <w:r w:rsidRPr="006357E5">
        <w:rPr>
          <w:rFonts w:ascii="Times New Roman" w:hAnsi="Times New Roman"/>
          <w:b/>
          <w:sz w:val="32"/>
          <w:szCs w:val="32"/>
          <w:bdr w:val="none" w:sz="0" w:space="0" w:color="auto" w:frame="1"/>
        </w:rPr>
        <w:t>Срібнянської селищної ради на 2024 рік у новій редакції</w:t>
      </w:r>
    </w:p>
    <w:p w:rsidR="006357E5" w:rsidRPr="006357E5" w:rsidRDefault="006357E5" w:rsidP="006357E5">
      <w:pPr>
        <w:shd w:val="clear" w:color="auto" w:fill="FFFFFF"/>
        <w:spacing w:before="225" w:after="225" w:line="240" w:lineRule="auto"/>
        <w:ind w:right="-1"/>
        <w:jc w:val="center"/>
        <w:rPr>
          <w:rFonts w:ascii="Times New Roman" w:hAnsi="Times New Roman"/>
          <w:color w:val="333333"/>
          <w:sz w:val="32"/>
          <w:szCs w:val="32"/>
        </w:rPr>
      </w:pPr>
    </w:p>
    <w:p w:rsidR="006357E5" w:rsidRPr="006357E5" w:rsidRDefault="006357E5" w:rsidP="006357E5">
      <w:pPr>
        <w:shd w:val="clear" w:color="auto" w:fill="FFFFFF"/>
        <w:spacing w:before="225" w:after="225" w:line="240" w:lineRule="auto"/>
        <w:ind w:right="-1"/>
        <w:jc w:val="both"/>
        <w:rPr>
          <w:rFonts w:ascii="Times New Roman" w:hAnsi="Times New Roman"/>
          <w:b/>
          <w:color w:val="333333"/>
          <w:sz w:val="28"/>
          <w:szCs w:val="28"/>
        </w:rPr>
      </w:pPr>
      <w:r w:rsidRPr="006357E5">
        <w:rPr>
          <w:rFonts w:ascii="Times New Roman" w:hAnsi="Times New Roman"/>
          <w:b/>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r w:rsidRPr="006357E5">
        <w:rPr>
          <w:rFonts w:ascii="Times New Roman" w:hAnsi="Times New Roman"/>
          <w:color w:val="333333"/>
          <w:sz w:val="28"/>
          <w:szCs w:val="28"/>
        </w:rPr>
        <w:t> </w:t>
      </w:r>
    </w:p>
    <w:p w:rsidR="006357E5" w:rsidRPr="006357E5" w:rsidRDefault="006357E5" w:rsidP="006357E5">
      <w:pPr>
        <w:shd w:val="clear" w:color="auto" w:fill="FFFFFF"/>
        <w:spacing w:before="225" w:after="225" w:line="240" w:lineRule="auto"/>
        <w:ind w:right="-1"/>
        <w:jc w:val="both"/>
        <w:rPr>
          <w:rFonts w:ascii="Times New Roman" w:hAnsi="Times New Roman"/>
          <w:color w:val="333333"/>
          <w:sz w:val="28"/>
          <w:szCs w:val="28"/>
        </w:rPr>
      </w:pPr>
    </w:p>
    <w:p w:rsidR="006357E5" w:rsidRPr="006357E5" w:rsidRDefault="006357E5" w:rsidP="006357E5">
      <w:pPr>
        <w:shd w:val="clear" w:color="auto" w:fill="FFFFFF"/>
        <w:spacing w:after="0" w:line="240" w:lineRule="auto"/>
        <w:ind w:right="-1"/>
        <w:jc w:val="center"/>
        <w:rPr>
          <w:rFonts w:ascii="Times New Roman" w:hAnsi="Times New Roman"/>
          <w:color w:val="000000" w:themeColor="text1"/>
          <w:sz w:val="28"/>
          <w:szCs w:val="28"/>
          <w:bdr w:val="none" w:sz="0" w:space="0" w:color="auto" w:frame="1"/>
        </w:rPr>
      </w:pPr>
      <w:proofErr w:type="spellStart"/>
      <w:r w:rsidRPr="006357E5">
        <w:rPr>
          <w:rFonts w:ascii="Times New Roman" w:hAnsi="Times New Roman"/>
          <w:color w:val="000000" w:themeColor="text1"/>
          <w:sz w:val="28"/>
          <w:szCs w:val="28"/>
          <w:bdr w:val="none" w:sz="0" w:space="0" w:color="auto" w:frame="1"/>
        </w:rPr>
        <w:t>смт</w:t>
      </w:r>
      <w:proofErr w:type="spellEnd"/>
      <w:r w:rsidRPr="006357E5">
        <w:rPr>
          <w:rFonts w:ascii="Times New Roman" w:hAnsi="Times New Roman"/>
          <w:color w:val="000000" w:themeColor="text1"/>
          <w:sz w:val="28"/>
          <w:szCs w:val="28"/>
          <w:bdr w:val="none" w:sz="0" w:space="0" w:color="auto" w:frame="1"/>
        </w:rPr>
        <w:t xml:space="preserve"> Срібне</w:t>
      </w:r>
    </w:p>
    <w:p w:rsidR="006357E5" w:rsidRPr="006357E5" w:rsidRDefault="006357E5" w:rsidP="006357E5">
      <w:pPr>
        <w:shd w:val="clear" w:color="auto" w:fill="FFFFFF"/>
        <w:spacing w:after="0" w:line="240" w:lineRule="auto"/>
        <w:ind w:right="-1"/>
        <w:jc w:val="center"/>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2024</w:t>
      </w:r>
    </w:p>
    <w:p w:rsidR="006357E5" w:rsidRPr="006357E5" w:rsidRDefault="006357E5" w:rsidP="006357E5">
      <w:pPr>
        <w:shd w:val="clear" w:color="auto" w:fill="FFFFFF"/>
        <w:spacing w:after="0" w:line="240" w:lineRule="auto"/>
        <w:ind w:right="-1"/>
        <w:jc w:val="both"/>
        <w:rPr>
          <w:rFonts w:ascii="Times New Roman" w:hAnsi="Times New Roman"/>
          <w:color w:val="333333"/>
          <w:sz w:val="28"/>
          <w:szCs w:val="28"/>
          <w:bdr w:val="none" w:sz="0" w:space="0" w:color="auto" w:frame="1"/>
        </w:rPr>
      </w:pPr>
    </w:p>
    <w:p w:rsidR="006357E5" w:rsidRPr="006357E5" w:rsidRDefault="006357E5" w:rsidP="006357E5">
      <w:pPr>
        <w:shd w:val="clear" w:color="auto" w:fill="FFFFFF"/>
        <w:spacing w:after="0" w:line="240" w:lineRule="auto"/>
        <w:ind w:right="-1"/>
        <w:jc w:val="center"/>
        <w:rPr>
          <w:rFonts w:ascii="Times New Roman" w:hAnsi="Times New Roman"/>
          <w:b/>
          <w:color w:val="000000" w:themeColor="text1"/>
          <w:sz w:val="28"/>
          <w:szCs w:val="28"/>
          <w:bdr w:val="none" w:sz="0" w:space="0" w:color="auto" w:frame="1"/>
        </w:rPr>
      </w:pPr>
      <w:r w:rsidRPr="006357E5">
        <w:rPr>
          <w:rFonts w:ascii="Times New Roman" w:hAnsi="Times New Roman"/>
          <w:b/>
          <w:color w:val="000000" w:themeColor="text1"/>
          <w:sz w:val="28"/>
          <w:szCs w:val="28"/>
          <w:bdr w:val="none" w:sz="0" w:space="0" w:color="auto" w:frame="1"/>
        </w:rPr>
        <w:t>ПАСПОРТ</w:t>
      </w:r>
    </w:p>
    <w:p w:rsidR="006357E5" w:rsidRPr="006357E5" w:rsidRDefault="006357E5" w:rsidP="006357E5">
      <w:pPr>
        <w:shd w:val="clear" w:color="auto" w:fill="FFFFFF"/>
        <w:spacing w:after="0" w:line="240" w:lineRule="auto"/>
        <w:ind w:right="-1"/>
        <w:jc w:val="center"/>
        <w:rPr>
          <w:rFonts w:ascii="Times New Roman" w:hAnsi="Times New Roman"/>
          <w:b/>
          <w:sz w:val="28"/>
          <w:szCs w:val="28"/>
          <w:bdr w:val="none" w:sz="0" w:space="0" w:color="auto" w:frame="1"/>
        </w:rPr>
      </w:pPr>
      <w:r w:rsidRPr="006357E5">
        <w:rPr>
          <w:rFonts w:ascii="Times New Roman" w:hAnsi="Times New Roman"/>
          <w:b/>
          <w:color w:val="000000" w:themeColor="text1"/>
          <w:sz w:val="28"/>
          <w:szCs w:val="28"/>
          <w:bdr w:val="none" w:sz="0" w:space="0" w:color="auto" w:frame="1"/>
        </w:rPr>
        <w:t>Програми</w:t>
      </w:r>
      <w:r w:rsidRPr="006357E5">
        <w:rPr>
          <w:rFonts w:ascii="Times New Roman" w:hAnsi="Times New Roman"/>
          <w:b/>
          <w:sz w:val="28"/>
          <w:szCs w:val="28"/>
          <w:bdr w:val="none" w:sz="0" w:space="0" w:color="auto" w:frame="1"/>
        </w:rPr>
        <w:t xml:space="preserve"> організації харчування здобувачів освіти (вихованців)</w:t>
      </w:r>
      <w:r w:rsidRPr="006357E5">
        <w:rPr>
          <w:rFonts w:ascii="Times New Roman" w:hAnsi="Times New Roman"/>
          <w:b/>
          <w:color w:val="333333"/>
          <w:sz w:val="28"/>
          <w:szCs w:val="28"/>
        </w:rPr>
        <w:t xml:space="preserve"> </w:t>
      </w:r>
      <w:r w:rsidRPr="006357E5">
        <w:rPr>
          <w:rFonts w:ascii="Times New Roman" w:hAnsi="Times New Roman"/>
          <w:b/>
          <w:sz w:val="28"/>
          <w:szCs w:val="28"/>
          <w:bdr w:val="none" w:sz="0" w:space="0" w:color="auto" w:frame="1"/>
        </w:rPr>
        <w:t>у закладах дошкільної та загальної середньої освіти</w:t>
      </w:r>
    </w:p>
    <w:p w:rsidR="006357E5" w:rsidRPr="006357E5" w:rsidRDefault="006357E5" w:rsidP="006357E5">
      <w:pPr>
        <w:shd w:val="clear" w:color="auto" w:fill="FFFFFF"/>
        <w:spacing w:after="0" w:line="240" w:lineRule="auto"/>
        <w:ind w:right="-1"/>
        <w:jc w:val="center"/>
        <w:rPr>
          <w:rFonts w:ascii="Times New Roman" w:hAnsi="Times New Roman"/>
          <w:sz w:val="28"/>
          <w:szCs w:val="28"/>
          <w:bdr w:val="none" w:sz="0" w:space="0" w:color="auto" w:frame="1"/>
        </w:rPr>
      </w:pPr>
      <w:r w:rsidRPr="006357E5">
        <w:rPr>
          <w:rFonts w:ascii="Times New Roman" w:hAnsi="Times New Roman"/>
          <w:b/>
          <w:sz w:val="28"/>
          <w:szCs w:val="28"/>
          <w:bdr w:val="none" w:sz="0" w:space="0" w:color="auto" w:frame="1"/>
        </w:rPr>
        <w:t>Срібнянської селищної ради на 2024 рік у новій редакції</w:t>
      </w:r>
    </w:p>
    <w:p w:rsidR="006357E5" w:rsidRPr="006357E5" w:rsidRDefault="006357E5" w:rsidP="006357E5">
      <w:pPr>
        <w:shd w:val="clear" w:color="auto" w:fill="FFFFFF"/>
        <w:spacing w:after="0" w:line="240" w:lineRule="auto"/>
        <w:ind w:right="-1"/>
        <w:jc w:val="both"/>
        <w:rPr>
          <w:rFonts w:ascii="Times New Roman" w:hAnsi="Times New Roman"/>
          <w:sz w:val="28"/>
          <w:szCs w:val="28"/>
          <w:bdr w:val="none" w:sz="0" w:space="0" w:color="auto" w:frame="1"/>
        </w:rPr>
      </w:pPr>
    </w:p>
    <w:tbl>
      <w:tblPr>
        <w:tblW w:w="12938" w:type="dxa"/>
        <w:tblCellMar>
          <w:left w:w="0" w:type="dxa"/>
          <w:right w:w="0" w:type="dxa"/>
        </w:tblCellMar>
        <w:tblLook w:val="04A0"/>
      </w:tblPr>
      <w:tblGrid>
        <w:gridCol w:w="672"/>
        <w:gridCol w:w="3544"/>
        <w:gridCol w:w="5528"/>
        <w:gridCol w:w="3194"/>
      </w:tblGrid>
      <w:tr w:rsidR="006357E5" w:rsidRPr="006357E5" w:rsidTr="00222805">
        <w:tc>
          <w:tcPr>
            <w:tcW w:w="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1.</w:t>
            </w:r>
          </w:p>
        </w:tc>
        <w:tc>
          <w:tcPr>
            <w:tcW w:w="354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Ініціатор розроблення Програми</w:t>
            </w:r>
          </w:p>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lang w:bidi="uk-UA"/>
              </w:rPr>
              <w:t> </w:t>
            </w:r>
          </w:p>
        </w:tc>
        <w:tc>
          <w:tcPr>
            <w:tcW w:w="5528" w:type="dxa"/>
            <w:tcBorders>
              <w:top w:val="single" w:sz="4" w:space="0" w:color="auto"/>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Срібнянська селищна рада</w:t>
            </w:r>
          </w:p>
        </w:tc>
        <w:tc>
          <w:tcPr>
            <w:tcW w:w="3194" w:type="dxa"/>
            <w:vMerge w:val="restart"/>
            <w:tcBorders>
              <w:top w:val="nil"/>
              <w:left w:val="single" w:sz="4" w:space="0" w:color="auto"/>
              <w:bottom w:val="nil"/>
              <w:right w:val="single" w:sz="6" w:space="0" w:color="000000"/>
            </w:tcBorders>
          </w:tcPr>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pBdr>
                <w:bottom w:val="single" w:sz="6" w:space="8" w:color="E5E5E5"/>
              </w:pBdr>
              <w:spacing w:after="0" w:line="240" w:lineRule="auto"/>
              <w:ind w:left="15" w:right="-1"/>
              <w:jc w:val="both"/>
              <w:outlineLvl w:val="0"/>
              <w:rPr>
                <w:rFonts w:ascii="Times New Roman" w:hAnsi="Times New Roman"/>
                <w:bCs/>
                <w:color w:val="000000" w:themeColor="text1"/>
                <w:kern w:val="36"/>
                <w:sz w:val="28"/>
                <w:szCs w:val="28"/>
                <w:bdr w:val="none" w:sz="0" w:space="0" w:color="auto" w:frame="1"/>
                <w:shd w:val="clear" w:color="auto" w:fill="FFFFFF"/>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kern w:val="36"/>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sz w:val="28"/>
                <w:szCs w:val="28"/>
                <w:lang w:bidi="uk-UA"/>
              </w:rPr>
            </w:pPr>
          </w:p>
          <w:p w:rsidR="006357E5" w:rsidRPr="006357E5" w:rsidRDefault="006357E5" w:rsidP="006357E5">
            <w:pPr>
              <w:spacing w:after="160" w:line="240" w:lineRule="auto"/>
              <w:ind w:right="-1"/>
              <w:jc w:val="both"/>
              <w:rPr>
                <w:rFonts w:ascii="Times New Roman" w:hAnsi="Times New Roman"/>
                <w:bCs/>
                <w:color w:val="000000" w:themeColor="text1"/>
                <w:sz w:val="28"/>
                <w:szCs w:val="28"/>
                <w:lang w:bidi="uk-UA"/>
              </w:rPr>
            </w:pPr>
          </w:p>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p>
        </w:tc>
      </w:tr>
      <w:tr w:rsidR="006357E5" w:rsidRPr="006357E5" w:rsidTr="00222805">
        <w:tc>
          <w:tcPr>
            <w:tcW w:w="672"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2.</w:t>
            </w:r>
          </w:p>
        </w:tc>
        <w:tc>
          <w:tcPr>
            <w:tcW w:w="3544"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Нормативно-правова база Програми</w:t>
            </w:r>
          </w:p>
        </w:tc>
        <w:tc>
          <w:tcPr>
            <w:tcW w:w="5528"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pBdr>
                <w:bottom w:val="single" w:sz="6" w:space="8" w:color="E5E5E5"/>
              </w:pBdr>
              <w:spacing w:after="0" w:line="240" w:lineRule="auto"/>
              <w:ind w:right="-1"/>
              <w:jc w:val="both"/>
              <w:outlineLvl w:val="0"/>
              <w:rPr>
                <w:rFonts w:ascii="Times New Roman" w:hAnsi="Times New Roman"/>
                <w:bCs/>
                <w:color w:val="000000" w:themeColor="text1"/>
                <w:kern w:val="36"/>
                <w:sz w:val="28"/>
                <w:szCs w:val="28"/>
                <w:bdr w:val="none" w:sz="0" w:space="0" w:color="auto" w:frame="1"/>
                <w:shd w:val="clear" w:color="auto" w:fill="FFFFFF"/>
                <w:lang w:bidi="uk-UA"/>
              </w:rPr>
            </w:pPr>
            <w:r w:rsidRPr="006357E5">
              <w:rPr>
                <w:rFonts w:ascii="Times New Roman" w:hAnsi="Times New Roman"/>
                <w:bCs/>
                <w:color w:val="000000" w:themeColor="text1"/>
                <w:kern w:val="36"/>
                <w:sz w:val="28"/>
                <w:szCs w:val="28"/>
                <w:bdr w:val="none" w:sz="0" w:space="0" w:color="auto" w:frame="1"/>
                <w:shd w:val="clear" w:color="auto" w:fill="FFFFFF"/>
                <w:lang w:bidi="uk-UA"/>
              </w:rPr>
              <w:t>Закони України:</w:t>
            </w: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bCs/>
                <w:color w:val="000000" w:themeColor="text1"/>
                <w:kern w:val="36"/>
                <w:sz w:val="28"/>
                <w:szCs w:val="28"/>
                <w:bdr w:val="none" w:sz="0" w:space="0" w:color="auto" w:frame="1"/>
                <w:shd w:val="clear" w:color="auto" w:fill="FFFFFF"/>
                <w:lang w:bidi="uk-UA"/>
              </w:rPr>
            </w:pPr>
            <w:r w:rsidRPr="006357E5">
              <w:rPr>
                <w:rFonts w:ascii="Times New Roman" w:hAnsi="Times New Roman"/>
                <w:bCs/>
                <w:color w:val="000000" w:themeColor="text1"/>
                <w:kern w:val="36"/>
                <w:sz w:val="28"/>
                <w:szCs w:val="28"/>
                <w:bdr w:val="none" w:sz="0" w:space="0" w:color="auto" w:frame="1"/>
                <w:shd w:val="clear" w:color="auto" w:fill="FFFFFF"/>
                <w:lang w:bidi="uk-UA"/>
              </w:rPr>
              <w:t xml:space="preserve">«Про місцеве самоврядування в Україні»; «Про освіту», «Про повну загальну середню освіту», «Про дошкільну освіту», </w:t>
            </w: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bCs/>
                <w:color w:val="000000"/>
                <w:sz w:val="28"/>
                <w:szCs w:val="28"/>
                <w:bdr w:val="none" w:sz="0" w:space="0" w:color="auto" w:frame="1"/>
                <w:lang w:bidi="uk-UA"/>
              </w:rPr>
            </w:pPr>
            <w:r w:rsidRPr="006357E5">
              <w:rPr>
                <w:rFonts w:ascii="Times New Roman" w:hAnsi="Times New Roman"/>
                <w:bCs/>
                <w:color w:val="000000" w:themeColor="text1"/>
                <w:kern w:val="36"/>
                <w:sz w:val="28"/>
                <w:szCs w:val="28"/>
                <w:bdr w:val="none" w:sz="0" w:space="0" w:color="auto" w:frame="1"/>
                <w:shd w:val="clear" w:color="auto" w:fill="FFFFFF"/>
                <w:lang w:bidi="uk-UA"/>
              </w:rPr>
              <w:t>«Про охорону дитинства»,</w:t>
            </w:r>
            <w:r w:rsidRPr="006357E5">
              <w:rPr>
                <w:rFonts w:ascii="Times New Roman" w:hAnsi="Times New Roman"/>
                <w:bCs/>
                <w:color w:val="000000"/>
                <w:sz w:val="28"/>
                <w:szCs w:val="28"/>
                <w:bdr w:val="none" w:sz="0" w:space="0" w:color="auto" w:frame="1"/>
                <w:lang w:bidi="uk-UA"/>
              </w:rPr>
              <w:t> </w:t>
            </w:r>
            <w:r w:rsidRPr="006357E5">
              <w:rPr>
                <w:rFonts w:ascii="Times New Roman" w:hAnsi="Times New Roman"/>
                <w:bCs/>
                <w:color w:val="000000"/>
                <w:sz w:val="28"/>
                <w:szCs w:val="28"/>
                <w:bdr w:val="none" w:sz="0" w:space="0" w:color="auto" w:frame="1"/>
                <w:shd w:val="clear" w:color="auto" w:fill="FFFFFF"/>
                <w:lang w:bidi="uk-UA"/>
              </w:rPr>
              <w:t>«Про державну соціальну допомогу малозабезпеченим сім’ям»</w:t>
            </w:r>
            <w:r w:rsidRPr="006357E5">
              <w:rPr>
                <w:rFonts w:ascii="Times New Roman" w:hAnsi="Times New Roman"/>
                <w:bCs/>
                <w:color w:val="000000"/>
                <w:sz w:val="28"/>
                <w:szCs w:val="28"/>
                <w:bdr w:val="none" w:sz="0" w:space="0" w:color="auto" w:frame="1"/>
                <w:lang w:bidi="uk-UA"/>
              </w:rPr>
              <w:t>,</w:t>
            </w:r>
            <w:r w:rsidRPr="006357E5">
              <w:rPr>
                <w:rFonts w:ascii="Times New Roman" w:hAnsi="Times New Roman"/>
                <w:bCs/>
                <w:color w:val="000000" w:themeColor="text1"/>
                <w:kern w:val="36"/>
                <w:sz w:val="28"/>
                <w:szCs w:val="28"/>
                <w:bdr w:val="none" w:sz="0" w:space="0" w:color="auto" w:frame="1"/>
                <w:shd w:val="clear" w:color="auto" w:fill="FFFFFF"/>
                <w:lang w:bidi="uk-UA"/>
              </w:rPr>
              <w:t xml:space="preserve"> </w:t>
            </w:r>
            <w:r w:rsidRPr="006357E5">
              <w:rPr>
                <w:rFonts w:ascii="Times New Roman" w:hAnsi="Times New Roman"/>
                <w:bCs/>
                <w:color w:val="000000"/>
                <w:sz w:val="28"/>
                <w:szCs w:val="28"/>
                <w:bdr w:val="none" w:sz="0" w:space="0" w:color="auto" w:frame="1"/>
                <w:shd w:val="clear" w:color="auto" w:fill="FFFFFF"/>
                <w:lang w:bidi="uk-UA"/>
              </w:rPr>
              <w:t>«Про статус ветеранів війни, гарантії їх соціального захисту»</w:t>
            </w:r>
            <w:r w:rsidRPr="006357E5">
              <w:rPr>
                <w:rFonts w:ascii="Times New Roman" w:hAnsi="Times New Roman"/>
                <w:bCs/>
                <w:color w:val="000000"/>
                <w:sz w:val="28"/>
                <w:szCs w:val="28"/>
                <w:bdr w:val="none" w:sz="0" w:space="0" w:color="auto" w:frame="1"/>
                <w:lang w:bidi="uk-UA"/>
              </w:rPr>
              <w:t>;</w:t>
            </w: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bCs/>
                <w:color w:val="000000" w:themeColor="text1"/>
                <w:kern w:val="36"/>
                <w:sz w:val="28"/>
                <w:szCs w:val="28"/>
                <w:bdr w:val="none" w:sz="0" w:space="0" w:color="auto" w:frame="1"/>
                <w:shd w:val="clear" w:color="auto" w:fill="FFFFFF"/>
                <w:lang w:bidi="uk-UA"/>
              </w:rPr>
            </w:pPr>
            <w:r w:rsidRPr="006357E5">
              <w:rPr>
                <w:rFonts w:ascii="Times New Roman" w:hAnsi="Times New Roman"/>
                <w:bCs/>
                <w:color w:val="000000" w:themeColor="text1"/>
                <w:kern w:val="36"/>
                <w:sz w:val="28"/>
                <w:szCs w:val="28"/>
                <w:bdr w:val="none" w:sz="0" w:space="0" w:color="auto" w:frame="1"/>
                <w:shd w:val="clear" w:color="auto" w:fill="FFFFFF"/>
                <w:lang w:bidi="uk-UA"/>
              </w:rPr>
              <w:t>постанова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bCs/>
                <w:color w:val="000000"/>
                <w:sz w:val="28"/>
                <w:szCs w:val="28"/>
                <w:bdr w:val="none" w:sz="0" w:space="0" w:color="auto" w:frame="1"/>
                <w:lang w:bidi="uk-UA"/>
              </w:rPr>
            </w:pPr>
            <w:r w:rsidRPr="006357E5">
              <w:rPr>
                <w:rFonts w:ascii="Times New Roman" w:hAnsi="Times New Roman"/>
                <w:bCs/>
                <w:color w:val="000000"/>
                <w:sz w:val="28"/>
                <w:szCs w:val="28"/>
                <w:bdr w:val="none" w:sz="0" w:space="0" w:color="auto" w:frame="1"/>
                <w:lang w:bidi="uk-UA"/>
              </w:rPr>
              <w:t xml:space="preserve">постанова Кабінету Міністрів України від 26.08.2022 №1243 «Про невідкладні питання діяльності дошкільних та інтернатних навчальних закладів»; </w:t>
            </w: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bCs/>
                <w:color w:val="000000" w:themeColor="text1"/>
                <w:kern w:val="36"/>
                <w:sz w:val="28"/>
                <w:szCs w:val="28"/>
                <w:bdr w:val="none" w:sz="0" w:space="0" w:color="auto" w:frame="1"/>
                <w:shd w:val="clear" w:color="auto" w:fill="FFFFFF"/>
                <w:lang w:bidi="uk-UA"/>
              </w:rPr>
            </w:pPr>
            <w:r w:rsidRPr="006357E5">
              <w:rPr>
                <w:rFonts w:ascii="Times New Roman" w:hAnsi="Times New Roman"/>
                <w:bCs/>
                <w:color w:val="000000" w:themeColor="text1"/>
                <w:kern w:val="36"/>
                <w:sz w:val="28"/>
                <w:szCs w:val="28"/>
                <w:bdr w:val="none" w:sz="0" w:space="0" w:color="auto" w:frame="1"/>
                <w:shd w:val="clear" w:color="auto" w:fill="FFFFFF"/>
                <w:lang w:bidi="uk-UA"/>
              </w:rPr>
              <w:t>наказ МОЗ України від 25.09.2020  №2205 «Про затвердження Санітарного регламенту для закладів загальної середньої освіти»</w:t>
            </w:r>
          </w:p>
        </w:tc>
        <w:tc>
          <w:tcPr>
            <w:tcW w:w="0" w:type="auto"/>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p>
        </w:tc>
      </w:tr>
      <w:tr w:rsidR="006357E5" w:rsidRPr="006357E5" w:rsidTr="00222805">
        <w:tc>
          <w:tcPr>
            <w:tcW w:w="672"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3.</w:t>
            </w:r>
          </w:p>
        </w:tc>
        <w:tc>
          <w:tcPr>
            <w:tcW w:w="3544"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Відповідальні виконавці Програми</w:t>
            </w:r>
          </w:p>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lang w:bidi="uk-UA"/>
              </w:rPr>
              <w:t> </w:t>
            </w:r>
          </w:p>
        </w:tc>
        <w:tc>
          <w:tcPr>
            <w:tcW w:w="5528"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sz w:val="28"/>
                <w:szCs w:val="28"/>
                <w:lang w:bidi="uk-UA"/>
              </w:rPr>
            </w:pPr>
            <w:r w:rsidRPr="006357E5">
              <w:rPr>
                <w:rFonts w:ascii="Times New Roman" w:hAnsi="Times New Roman"/>
                <w:bCs/>
                <w:color w:val="000000"/>
                <w:sz w:val="28"/>
                <w:szCs w:val="28"/>
                <w:lang w:bidi="uk-UA"/>
              </w:rPr>
              <w:t>Відділ освіти, сім’ї, молоді та спорту Срібнянської селищної ради, керівники закладів дошкільної та загальної середньої освіти Срібнянської селищної ради</w:t>
            </w:r>
          </w:p>
        </w:tc>
        <w:tc>
          <w:tcPr>
            <w:tcW w:w="0" w:type="auto"/>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p>
        </w:tc>
      </w:tr>
      <w:tr w:rsidR="006357E5" w:rsidRPr="006357E5" w:rsidTr="00222805">
        <w:tc>
          <w:tcPr>
            <w:tcW w:w="672"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4.</w:t>
            </w:r>
          </w:p>
        </w:tc>
        <w:tc>
          <w:tcPr>
            <w:tcW w:w="3544"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Термін реалізації Програми</w:t>
            </w:r>
          </w:p>
        </w:tc>
        <w:tc>
          <w:tcPr>
            <w:tcW w:w="5528"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 xml:space="preserve">                          2024 рік</w:t>
            </w:r>
          </w:p>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bdr w:val="none" w:sz="0" w:space="0" w:color="auto" w:frame="1"/>
                <w:lang w:bidi="uk-UA"/>
              </w:rPr>
            </w:pPr>
          </w:p>
        </w:tc>
        <w:tc>
          <w:tcPr>
            <w:tcW w:w="0" w:type="auto"/>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p>
        </w:tc>
      </w:tr>
      <w:tr w:rsidR="006357E5" w:rsidRPr="006357E5" w:rsidTr="00222805">
        <w:tc>
          <w:tcPr>
            <w:tcW w:w="672"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5.</w:t>
            </w:r>
          </w:p>
        </w:tc>
        <w:tc>
          <w:tcPr>
            <w:tcW w:w="3544"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Джерела фінансування Програми</w:t>
            </w:r>
          </w:p>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lang w:bidi="uk-UA"/>
              </w:rPr>
              <w:t> </w:t>
            </w:r>
          </w:p>
        </w:tc>
        <w:tc>
          <w:tcPr>
            <w:tcW w:w="5528"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w:t>
            </w:r>
            <w:r>
              <w:rPr>
                <w:rFonts w:ascii="Times New Roman" w:hAnsi="Times New Roman"/>
                <w:bCs/>
                <w:color w:val="000000" w:themeColor="text1"/>
                <w:sz w:val="28"/>
                <w:szCs w:val="28"/>
                <w:bdr w:val="none" w:sz="0" w:space="0" w:color="auto" w:frame="1"/>
                <w:lang w:bidi="uk-UA"/>
              </w:rPr>
              <w:t xml:space="preserve"> </w:t>
            </w:r>
            <w:r w:rsidRPr="006357E5">
              <w:rPr>
                <w:rFonts w:ascii="Times New Roman" w:hAnsi="Times New Roman"/>
                <w:bCs/>
                <w:color w:val="000000" w:themeColor="text1"/>
                <w:sz w:val="28"/>
                <w:szCs w:val="28"/>
                <w:bdr w:val="none" w:sz="0" w:space="0" w:color="auto" w:frame="1"/>
                <w:lang w:bidi="uk-UA"/>
              </w:rPr>
              <w:t xml:space="preserve">кошти місцевого бюджету – 1000000 </w:t>
            </w:r>
            <w:proofErr w:type="spellStart"/>
            <w:r w:rsidRPr="006357E5">
              <w:rPr>
                <w:rFonts w:ascii="Times New Roman" w:hAnsi="Times New Roman"/>
                <w:bCs/>
                <w:color w:val="000000" w:themeColor="text1"/>
                <w:sz w:val="28"/>
                <w:szCs w:val="28"/>
                <w:bdr w:val="none" w:sz="0" w:space="0" w:color="auto" w:frame="1"/>
                <w:lang w:bidi="uk-UA"/>
              </w:rPr>
              <w:t>грн</w:t>
            </w:r>
            <w:proofErr w:type="spellEnd"/>
            <w:r w:rsidRPr="006357E5">
              <w:rPr>
                <w:rFonts w:ascii="Times New Roman" w:hAnsi="Times New Roman"/>
                <w:bCs/>
                <w:color w:val="000000" w:themeColor="text1"/>
                <w:sz w:val="28"/>
                <w:szCs w:val="28"/>
                <w:bdr w:val="none" w:sz="0" w:space="0" w:color="auto" w:frame="1"/>
                <w:lang w:bidi="uk-UA"/>
              </w:rPr>
              <w:t xml:space="preserve">; </w:t>
            </w:r>
          </w:p>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w:t>
            </w:r>
            <w:r>
              <w:rPr>
                <w:rFonts w:ascii="Times New Roman" w:hAnsi="Times New Roman"/>
                <w:bCs/>
                <w:color w:val="000000" w:themeColor="text1"/>
                <w:sz w:val="28"/>
                <w:szCs w:val="28"/>
                <w:bdr w:val="none" w:sz="0" w:space="0" w:color="auto" w:frame="1"/>
                <w:lang w:bidi="uk-UA"/>
              </w:rPr>
              <w:t xml:space="preserve"> </w:t>
            </w:r>
            <w:r w:rsidRPr="006357E5">
              <w:rPr>
                <w:rFonts w:ascii="Times New Roman" w:hAnsi="Times New Roman"/>
                <w:bCs/>
                <w:color w:val="000000" w:themeColor="text1"/>
                <w:sz w:val="28"/>
                <w:szCs w:val="28"/>
                <w:bdr w:val="none" w:sz="0" w:space="0" w:color="auto" w:frame="1"/>
                <w:lang w:bidi="uk-UA"/>
              </w:rPr>
              <w:t>інші джерела фінансування, не заборонені законодавством України</w:t>
            </w:r>
          </w:p>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lang w:bidi="uk-UA"/>
              </w:rPr>
              <w:t> </w:t>
            </w:r>
          </w:p>
        </w:tc>
        <w:tc>
          <w:tcPr>
            <w:tcW w:w="0" w:type="auto"/>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p>
        </w:tc>
      </w:tr>
    </w:tbl>
    <w:p w:rsidR="006357E5" w:rsidRPr="006357E5" w:rsidRDefault="006357E5" w:rsidP="006357E5">
      <w:pPr>
        <w:shd w:val="clear" w:color="auto" w:fill="FFFFFF"/>
        <w:spacing w:before="225" w:after="225" w:line="240" w:lineRule="auto"/>
        <w:ind w:right="-1"/>
        <w:jc w:val="both"/>
        <w:rPr>
          <w:rFonts w:ascii="Times New Roman" w:hAnsi="Times New Roman"/>
          <w:color w:val="000000" w:themeColor="text1"/>
          <w:sz w:val="28"/>
          <w:szCs w:val="28"/>
        </w:rPr>
      </w:pPr>
      <w:r w:rsidRPr="006357E5">
        <w:rPr>
          <w:rFonts w:ascii="Times New Roman" w:hAnsi="Times New Roman"/>
          <w:color w:val="000000" w:themeColor="text1"/>
          <w:sz w:val="28"/>
          <w:szCs w:val="28"/>
        </w:rPr>
        <w:t> </w:t>
      </w:r>
    </w:p>
    <w:p w:rsidR="006357E5" w:rsidRPr="006357E5" w:rsidRDefault="006357E5" w:rsidP="006357E5">
      <w:pPr>
        <w:shd w:val="clear" w:color="auto" w:fill="FFFFFF"/>
        <w:spacing w:before="225" w:after="225" w:line="240" w:lineRule="auto"/>
        <w:ind w:right="-1"/>
        <w:jc w:val="center"/>
        <w:rPr>
          <w:rFonts w:ascii="Times New Roman" w:hAnsi="Times New Roman"/>
          <w:b/>
          <w:color w:val="000000" w:themeColor="text1"/>
          <w:sz w:val="28"/>
          <w:szCs w:val="28"/>
        </w:rPr>
      </w:pPr>
      <w:r w:rsidRPr="006357E5">
        <w:rPr>
          <w:rFonts w:ascii="Times New Roman" w:hAnsi="Times New Roman"/>
          <w:b/>
          <w:color w:val="000000" w:themeColor="text1"/>
          <w:sz w:val="28"/>
          <w:szCs w:val="28"/>
          <w:bdr w:val="none" w:sz="0" w:space="0" w:color="auto" w:frame="1"/>
        </w:rPr>
        <w:lastRenderedPageBreak/>
        <w:t>1. Загальні положення</w:t>
      </w:r>
    </w:p>
    <w:p w:rsidR="006357E5" w:rsidRPr="006357E5" w:rsidRDefault="006357E5" w:rsidP="006357E5">
      <w:pPr>
        <w:shd w:val="clear" w:color="auto" w:fill="FFFFFF"/>
        <w:spacing w:after="0" w:line="240" w:lineRule="auto"/>
        <w:ind w:right="-1" w:firstLine="567"/>
        <w:jc w:val="both"/>
        <w:rPr>
          <w:rFonts w:ascii="Times New Roman" w:hAnsi="Times New Roman"/>
          <w:color w:val="000000" w:themeColor="text1"/>
          <w:sz w:val="28"/>
          <w:szCs w:val="28"/>
        </w:rPr>
      </w:pPr>
      <w:r w:rsidRPr="006357E5">
        <w:rPr>
          <w:rFonts w:ascii="Times New Roman" w:hAnsi="Times New Roman"/>
          <w:color w:val="000000" w:themeColor="text1"/>
          <w:sz w:val="28"/>
          <w:szCs w:val="28"/>
          <w:bdr w:val="none" w:sz="0" w:space="0" w:color="auto" w:frame="1"/>
        </w:rPr>
        <w:t>Найважливішими компонентами розвитку особистості дитини є її фізичне, психічне та духовне здоров'я, стан якого визначається впливом на нього всього комплексу соціально-економічних, екологічних і духовних факторів. Одним із основних завдань сучасної освітньої політики при організації освітнього процесу є збереження здоров’я та формування здорового способу життя у підростаючого покоління. При цьому важливе значення має організація харчування здобувачів освіти (вихованців) у закладах освіти, дотримання фізіологічних та санітарних норм, забезпечення продуктами натурального походження з високою харчовою і біологічною цінністю, формування у дітей відповідального ставлення до власного здоров’я та вироблення навичок здорового способу життя, формування культури харчування.</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p>
    <w:p w:rsidR="006357E5" w:rsidRPr="006357E5" w:rsidRDefault="006357E5" w:rsidP="006357E5">
      <w:pPr>
        <w:shd w:val="clear" w:color="auto" w:fill="FFFFFF"/>
        <w:spacing w:after="0" w:line="240" w:lineRule="auto"/>
        <w:ind w:right="-1"/>
        <w:jc w:val="center"/>
        <w:rPr>
          <w:rFonts w:ascii="Times New Roman" w:hAnsi="Times New Roman"/>
          <w:b/>
          <w:color w:val="000000" w:themeColor="text1"/>
          <w:sz w:val="28"/>
          <w:szCs w:val="28"/>
        </w:rPr>
      </w:pPr>
      <w:r w:rsidRPr="006357E5">
        <w:rPr>
          <w:rFonts w:ascii="Times New Roman" w:hAnsi="Times New Roman"/>
          <w:b/>
          <w:color w:val="000000" w:themeColor="text1"/>
          <w:sz w:val="28"/>
          <w:szCs w:val="28"/>
          <w:bdr w:val="none" w:sz="0" w:space="0" w:color="auto" w:frame="1"/>
        </w:rPr>
        <w:t>2. Мета та завдання Програми</w:t>
      </w:r>
    </w:p>
    <w:p w:rsidR="006357E5" w:rsidRPr="006357E5" w:rsidRDefault="006357E5" w:rsidP="006357E5">
      <w:pPr>
        <w:shd w:val="clear" w:color="auto" w:fill="FFFFFF"/>
        <w:spacing w:after="0" w:line="240" w:lineRule="auto"/>
        <w:ind w:right="-1"/>
        <w:jc w:val="both"/>
        <w:rPr>
          <w:rFonts w:ascii="Times New Roman" w:hAnsi="Times New Roman"/>
          <w:b/>
          <w:color w:val="000000" w:themeColor="text1"/>
          <w:sz w:val="28"/>
          <w:szCs w:val="28"/>
        </w:rPr>
      </w:pPr>
    </w:p>
    <w:p w:rsidR="006357E5" w:rsidRPr="006357E5" w:rsidRDefault="006357E5" w:rsidP="006357E5">
      <w:pPr>
        <w:pBdr>
          <w:bottom w:val="single" w:sz="6" w:space="0" w:color="E5E5E5"/>
        </w:pBdr>
        <w:tabs>
          <w:tab w:val="left" w:pos="567"/>
        </w:tabs>
        <w:spacing w:after="0" w:line="240" w:lineRule="auto"/>
        <w:ind w:right="-1"/>
        <w:jc w:val="both"/>
        <w:outlineLvl w:val="0"/>
        <w:rPr>
          <w:rFonts w:ascii="Times New Roman" w:hAnsi="Times New Roman"/>
          <w:color w:val="000000" w:themeColor="text1"/>
          <w:kern w:val="36"/>
          <w:sz w:val="28"/>
          <w:szCs w:val="28"/>
          <w:bdr w:val="none" w:sz="0" w:space="0" w:color="auto" w:frame="1"/>
          <w:shd w:val="clear" w:color="auto" w:fill="FFFFFF"/>
        </w:rPr>
      </w:pPr>
      <w:r w:rsidRPr="006357E5">
        <w:rPr>
          <w:rFonts w:ascii="Times New Roman" w:hAnsi="Times New Roman"/>
          <w:color w:val="000000" w:themeColor="text1"/>
          <w:kern w:val="36"/>
          <w:sz w:val="28"/>
          <w:szCs w:val="28"/>
          <w:bdr w:val="none" w:sz="0" w:space="0" w:color="auto" w:frame="1"/>
          <w:shd w:val="clear" w:color="auto" w:fill="FFFFFF"/>
        </w:rPr>
        <w:t xml:space="preserve">       Метою Програми є:</w:t>
      </w:r>
    </w:p>
    <w:p w:rsidR="006357E5" w:rsidRPr="006357E5" w:rsidRDefault="006357E5" w:rsidP="006357E5">
      <w:pPr>
        <w:pBdr>
          <w:bottom w:val="single" w:sz="6" w:space="0" w:color="E5E5E5"/>
        </w:pBdr>
        <w:spacing w:after="0" w:line="240" w:lineRule="auto"/>
        <w:ind w:right="-1"/>
        <w:jc w:val="both"/>
        <w:outlineLvl w:val="0"/>
        <w:rPr>
          <w:rFonts w:ascii="Times New Roman" w:hAnsi="Times New Roman"/>
          <w:color w:val="000000" w:themeColor="text1"/>
          <w:kern w:val="36"/>
          <w:sz w:val="28"/>
          <w:szCs w:val="28"/>
          <w:bdr w:val="none" w:sz="0" w:space="0" w:color="auto" w:frame="1"/>
          <w:shd w:val="clear" w:color="auto" w:fill="FFFFFF"/>
        </w:rPr>
      </w:pPr>
      <w:r w:rsidRPr="006357E5">
        <w:rPr>
          <w:rFonts w:ascii="Times New Roman" w:hAnsi="Times New Roman"/>
          <w:color w:val="000000" w:themeColor="text1"/>
          <w:kern w:val="36"/>
          <w:sz w:val="28"/>
          <w:szCs w:val="28"/>
          <w:bdr w:val="none" w:sz="0" w:space="0" w:color="auto" w:frame="1"/>
          <w:shd w:val="clear" w:color="auto" w:fill="FFFFFF"/>
        </w:rPr>
        <w:t>- реалізація Законів України «Про місцеве самоврядування в Україні», «Про освіту», «Про повну загальну середню освіту», «Про дошкільну освіту», «Про охорону дитинства», постанови Кабінету Мін</w:t>
      </w:r>
      <w:r>
        <w:rPr>
          <w:rFonts w:ascii="Times New Roman" w:hAnsi="Times New Roman"/>
          <w:color w:val="000000" w:themeColor="text1"/>
          <w:kern w:val="36"/>
          <w:sz w:val="28"/>
          <w:szCs w:val="28"/>
          <w:bdr w:val="none" w:sz="0" w:space="0" w:color="auto" w:frame="1"/>
          <w:shd w:val="clear" w:color="auto" w:fill="FFFFFF"/>
        </w:rPr>
        <w:t>істрів України від 24.03.2021 №</w:t>
      </w:r>
      <w:r w:rsidRPr="006357E5">
        <w:rPr>
          <w:rFonts w:ascii="Times New Roman" w:hAnsi="Times New Roman"/>
          <w:color w:val="000000" w:themeColor="text1"/>
          <w:kern w:val="36"/>
          <w:sz w:val="28"/>
          <w:szCs w:val="28"/>
          <w:bdr w:val="none" w:sz="0" w:space="0" w:color="auto" w:frame="1"/>
          <w:shd w:val="clear" w:color="auto" w:fill="FFFFFF"/>
        </w:rPr>
        <w:t>305 «Про затвердження норм та порядку організації харчування у закладах освіти та дитячих закладах оздоровлення та відпочинку», наказу Міністерства охорони з</w:t>
      </w:r>
      <w:r>
        <w:rPr>
          <w:rFonts w:ascii="Times New Roman" w:hAnsi="Times New Roman"/>
          <w:color w:val="000000" w:themeColor="text1"/>
          <w:kern w:val="36"/>
          <w:sz w:val="28"/>
          <w:szCs w:val="28"/>
          <w:bdr w:val="none" w:sz="0" w:space="0" w:color="auto" w:frame="1"/>
          <w:shd w:val="clear" w:color="auto" w:fill="FFFFFF"/>
        </w:rPr>
        <w:t>доров’я України від 25.09.2020 №</w:t>
      </w:r>
      <w:r w:rsidRPr="006357E5">
        <w:rPr>
          <w:rFonts w:ascii="Times New Roman" w:hAnsi="Times New Roman"/>
          <w:color w:val="000000" w:themeColor="text1"/>
          <w:kern w:val="36"/>
          <w:sz w:val="28"/>
          <w:szCs w:val="28"/>
          <w:bdr w:val="none" w:sz="0" w:space="0" w:color="auto" w:frame="1"/>
          <w:shd w:val="clear" w:color="auto" w:fill="FFFFFF"/>
        </w:rPr>
        <w:t>2205 «Про затвердження Санітарного регламенту для закладів загальної середньої освіти»;</w:t>
      </w:r>
    </w:p>
    <w:p w:rsidR="006357E5" w:rsidRPr="006357E5" w:rsidRDefault="006357E5" w:rsidP="006357E5">
      <w:pPr>
        <w:pBdr>
          <w:bottom w:val="single" w:sz="6" w:space="0" w:color="E5E5E5"/>
        </w:pBdr>
        <w:spacing w:after="0" w:line="240" w:lineRule="auto"/>
        <w:ind w:right="-1"/>
        <w:jc w:val="both"/>
        <w:outlineLvl w:val="0"/>
        <w:rPr>
          <w:rFonts w:ascii="Times New Roman" w:hAnsi="Times New Roman"/>
          <w:color w:val="000000" w:themeColor="text1"/>
          <w:sz w:val="28"/>
          <w:szCs w:val="28"/>
        </w:rPr>
      </w:pPr>
      <w:r w:rsidRPr="006357E5">
        <w:rPr>
          <w:rFonts w:ascii="Times New Roman" w:hAnsi="Times New Roman"/>
          <w:color w:val="000000" w:themeColor="text1"/>
          <w:kern w:val="36"/>
          <w:sz w:val="28"/>
          <w:szCs w:val="28"/>
          <w:bdr w:val="none" w:sz="0" w:space="0" w:color="auto" w:frame="1"/>
          <w:shd w:val="clear" w:color="auto" w:fill="FFFFFF"/>
        </w:rPr>
        <w:t xml:space="preserve">- сприяння </w:t>
      </w:r>
      <w:r w:rsidRPr="006357E5">
        <w:rPr>
          <w:rFonts w:ascii="Times New Roman" w:hAnsi="Times New Roman"/>
          <w:color w:val="000000" w:themeColor="text1"/>
          <w:sz w:val="28"/>
          <w:szCs w:val="28"/>
          <w:bdr w:val="none" w:sz="0" w:space="0" w:color="auto" w:frame="1"/>
        </w:rPr>
        <w:t>збереженню здоров'я дітей територіальної громади, забезпечення їх  якісним та безпечним харчуванням;</w:t>
      </w:r>
      <w:r w:rsidRPr="006357E5">
        <w:rPr>
          <w:rFonts w:ascii="Times New Roman" w:hAnsi="Times New Roman"/>
          <w:color w:val="000000" w:themeColor="text1"/>
          <w:sz w:val="28"/>
          <w:szCs w:val="28"/>
        </w:rPr>
        <w:t> </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 організація безкоштовного харчування для дітей пільгових категорій – харчування здійснюється на 100% за кошти бюджету Срібнянської селищної ради: </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дітей-сиріт та дітей, позбавлених батьківського піклування; </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дітей із сімей, які отримують допомогу відповідно до Закону України </w:t>
      </w:r>
      <w:r w:rsidRPr="006357E5">
        <w:rPr>
          <w:rFonts w:ascii="Times New Roman" w:hAnsi="Times New Roman"/>
          <w:color w:val="000000" w:themeColor="text1"/>
          <w:sz w:val="28"/>
          <w:szCs w:val="28"/>
          <w:bdr w:val="none" w:sz="0" w:space="0" w:color="auto" w:frame="1"/>
          <w:shd w:val="clear" w:color="auto" w:fill="FFFFFF"/>
        </w:rPr>
        <w:t>«Про державну соціальну допомогу малозабезпеченим сім’ям»</w:t>
      </w:r>
      <w:r w:rsidRPr="006357E5">
        <w:rPr>
          <w:rFonts w:ascii="Times New Roman" w:hAnsi="Times New Roman"/>
          <w:color w:val="000000" w:themeColor="text1"/>
          <w:sz w:val="28"/>
          <w:szCs w:val="28"/>
          <w:bdr w:val="none" w:sz="0" w:space="0" w:color="auto" w:frame="1"/>
        </w:rPr>
        <w:t>;</w:t>
      </w:r>
    </w:p>
    <w:p w:rsidR="006357E5" w:rsidRPr="006357E5" w:rsidRDefault="006357E5" w:rsidP="006357E5">
      <w:pPr>
        <w:tabs>
          <w:tab w:val="left" w:pos="1134"/>
        </w:tabs>
        <w:spacing w:after="0" w:line="240" w:lineRule="auto"/>
        <w:ind w:right="-1"/>
        <w:contextualSpacing/>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дітей, які навчаються в інклюзивних класах;</w:t>
      </w:r>
    </w:p>
    <w:p w:rsidR="006357E5" w:rsidRPr="006357E5" w:rsidRDefault="006357E5" w:rsidP="006357E5">
      <w:pPr>
        <w:tabs>
          <w:tab w:val="left" w:pos="1134"/>
        </w:tabs>
        <w:spacing w:after="0" w:line="240" w:lineRule="auto"/>
        <w:ind w:right="-1"/>
        <w:contextualSpacing/>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дітей з інвалідністю; </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дітей із числа внутрішньо переміщених осіб;</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дітей вимушених переселенців з тимчасово окупованої території України та районів ведення бойових дій;</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дітей, батьки яких є учасниками бойових дій; </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дітей, батьки яких є учасниками відсічі збройної агресії російської федерації проти України; </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shd w:val="clear" w:color="auto" w:fill="FFFFFF"/>
        </w:rPr>
        <w:t>дітей загиблих (померлих, зниклих безвісти) ветеранів війни, Захисників і Захисниць України</w:t>
      </w:r>
      <w:r w:rsidRPr="006357E5">
        <w:rPr>
          <w:rFonts w:ascii="Times New Roman" w:hAnsi="Times New Roman"/>
          <w:color w:val="000000" w:themeColor="text1"/>
          <w:sz w:val="28"/>
          <w:szCs w:val="28"/>
          <w:bdr w:val="none" w:sz="0" w:space="0" w:color="auto" w:frame="1"/>
        </w:rPr>
        <w:t>;</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rPr>
      </w:pPr>
      <w:r w:rsidRPr="006357E5">
        <w:rPr>
          <w:rFonts w:ascii="Times New Roman" w:hAnsi="Times New Roman"/>
          <w:color w:val="000000" w:themeColor="text1"/>
          <w:sz w:val="28"/>
          <w:szCs w:val="28"/>
          <w:bdr w:val="none" w:sz="0" w:space="0" w:color="auto" w:frame="1"/>
        </w:rPr>
        <w:lastRenderedPageBreak/>
        <w:t>дітей працівників органів внутрішніх справ, які загинули під час виконання службових обов’язків;</w:t>
      </w:r>
    </w:p>
    <w:p w:rsidR="006357E5" w:rsidRPr="006357E5" w:rsidRDefault="006357E5" w:rsidP="006357E5">
      <w:pPr>
        <w:tabs>
          <w:tab w:val="left" w:pos="1134"/>
        </w:tabs>
        <w:spacing w:after="0" w:line="240" w:lineRule="auto"/>
        <w:ind w:right="-1"/>
        <w:contextualSpacing/>
        <w:jc w:val="both"/>
        <w:rPr>
          <w:rFonts w:ascii="Times New Roman" w:hAnsi="Times New Roman"/>
          <w:color w:val="000000" w:themeColor="text1"/>
          <w:sz w:val="28"/>
          <w:szCs w:val="28"/>
        </w:rPr>
      </w:pPr>
      <w:r w:rsidRPr="006357E5">
        <w:rPr>
          <w:rFonts w:ascii="Times New Roman" w:hAnsi="Times New Roman"/>
          <w:color w:val="000000" w:themeColor="text1"/>
          <w:sz w:val="28"/>
          <w:szCs w:val="28"/>
          <w:bdr w:val="none" w:sz="0" w:space="0" w:color="auto" w:frame="1"/>
        </w:rPr>
        <w:t xml:space="preserve">- організація харчування </w:t>
      </w:r>
      <w:r w:rsidRPr="006357E5">
        <w:rPr>
          <w:rFonts w:ascii="Times New Roman" w:hAnsi="Times New Roman"/>
          <w:color w:val="000000" w:themeColor="text1"/>
          <w:sz w:val="28"/>
          <w:szCs w:val="28"/>
        </w:rPr>
        <w:t>дітей із сімей, що мають троє і більше дітей у закладах дошкільної освіти здійснюється з розрахунку: 50% вартості –  кошти бюджету селищної ради та 50% вартості – батьківська плата;</w:t>
      </w:r>
    </w:p>
    <w:p w:rsidR="006357E5" w:rsidRPr="006357E5" w:rsidRDefault="006357E5" w:rsidP="006357E5">
      <w:pPr>
        <w:tabs>
          <w:tab w:val="left" w:pos="1134"/>
        </w:tabs>
        <w:spacing w:after="0" w:line="240" w:lineRule="auto"/>
        <w:ind w:right="-1"/>
        <w:contextualSpacing/>
        <w:jc w:val="both"/>
        <w:rPr>
          <w:rFonts w:ascii="Times New Roman" w:hAnsi="Times New Roman"/>
          <w:color w:val="000000" w:themeColor="text1"/>
          <w:sz w:val="28"/>
          <w:szCs w:val="28"/>
        </w:rPr>
      </w:pPr>
      <w:r w:rsidRPr="006357E5">
        <w:rPr>
          <w:rFonts w:ascii="Times New Roman" w:hAnsi="Times New Roman"/>
          <w:color w:val="000000" w:themeColor="text1"/>
          <w:sz w:val="28"/>
          <w:szCs w:val="28"/>
        </w:rPr>
        <w:t xml:space="preserve">- створення умов та забезпечення харчуванням здобувачів освіти (вихованців) інших категорій на платній основі (за кошти батьків).     </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p>
    <w:p w:rsidR="006357E5" w:rsidRPr="006357E5" w:rsidRDefault="006357E5" w:rsidP="006357E5">
      <w:pPr>
        <w:shd w:val="clear" w:color="auto" w:fill="FFFFFF"/>
        <w:spacing w:after="0" w:line="240" w:lineRule="auto"/>
        <w:ind w:right="-1"/>
        <w:jc w:val="center"/>
        <w:rPr>
          <w:rFonts w:ascii="Times New Roman" w:hAnsi="Times New Roman"/>
          <w:b/>
          <w:color w:val="000000" w:themeColor="text1"/>
          <w:sz w:val="28"/>
          <w:szCs w:val="28"/>
          <w:bdr w:val="none" w:sz="0" w:space="0" w:color="auto" w:frame="1"/>
        </w:rPr>
      </w:pPr>
      <w:r w:rsidRPr="006357E5">
        <w:rPr>
          <w:rFonts w:ascii="Times New Roman" w:hAnsi="Times New Roman"/>
          <w:b/>
          <w:color w:val="000000" w:themeColor="text1"/>
          <w:sz w:val="28"/>
          <w:szCs w:val="28"/>
          <w:bdr w:val="none" w:sz="0" w:space="0" w:color="auto" w:frame="1"/>
        </w:rPr>
        <w:t>3. Реалізація Програми</w:t>
      </w:r>
    </w:p>
    <w:p w:rsidR="006357E5" w:rsidRPr="006357E5" w:rsidRDefault="006357E5" w:rsidP="006357E5">
      <w:pPr>
        <w:shd w:val="clear" w:color="auto" w:fill="FFFFFF"/>
        <w:spacing w:after="0" w:line="240" w:lineRule="auto"/>
        <w:ind w:right="-1"/>
        <w:jc w:val="both"/>
        <w:rPr>
          <w:rFonts w:ascii="Times New Roman" w:hAnsi="Times New Roman"/>
          <w:b/>
          <w:color w:val="000000" w:themeColor="text1"/>
          <w:sz w:val="28"/>
          <w:szCs w:val="28"/>
          <w:bdr w:val="none" w:sz="0" w:space="0" w:color="auto" w:frame="1"/>
        </w:rPr>
      </w:pPr>
    </w:p>
    <w:p w:rsidR="006357E5" w:rsidRPr="006357E5" w:rsidRDefault="006357E5" w:rsidP="00603E5C">
      <w:pPr>
        <w:shd w:val="clear" w:color="auto" w:fill="FFFFFF"/>
        <w:tabs>
          <w:tab w:val="left" w:pos="567"/>
        </w:tabs>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       </w:t>
      </w:r>
      <w:r>
        <w:rPr>
          <w:rFonts w:ascii="Times New Roman" w:hAnsi="Times New Roman"/>
          <w:color w:val="000000" w:themeColor="text1"/>
          <w:sz w:val="28"/>
          <w:szCs w:val="28"/>
          <w:bdr w:val="none" w:sz="0" w:space="0" w:color="auto" w:frame="1"/>
        </w:rPr>
        <w:t xml:space="preserve"> </w:t>
      </w:r>
      <w:r w:rsidRPr="006357E5">
        <w:rPr>
          <w:rFonts w:ascii="Times New Roman" w:hAnsi="Times New Roman"/>
          <w:color w:val="000000" w:themeColor="text1"/>
          <w:sz w:val="28"/>
          <w:szCs w:val="28"/>
          <w:bdr w:val="none" w:sz="0" w:space="0" w:color="auto" w:frame="1"/>
        </w:rPr>
        <w:t>Пріоритетними напрямками роботи з організації харчування  здобувачів освіти (вихованців)</w:t>
      </w:r>
      <w:r w:rsidRPr="006357E5">
        <w:rPr>
          <w:rFonts w:ascii="Times New Roman" w:hAnsi="Times New Roman"/>
          <w:color w:val="000000" w:themeColor="text1"/>
          <w:sz w:val="28"/>
          <w:szCs w:val="28"/>
        </w:rPr>
        <w:t xml:space="preserve"> </w:t>
      </w:r>
      <w:r w:rsidRPr="006357E5">
        <w:rPr>
          <w:rFonts w:ascii="Times New Roman" w:hAnsi="Times New Roman"/>
          <w:color w:val="000000" w:themeColor="text1"/>
          <w:sz w:val="28"/>
          <w:szCs w:val="28"/>
          <w:bdr w:val="none" w:sz="0" w:space="0" w:color="auto" w:frame="1"/>
        </w:rPr>
        <w:t>у закладах дошкільної та загальної середньої освіти</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Срібнянської селищної ради на 2024 рік є: </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 xml:space="preserve">- забезпечення харчуванням дітей пільгових категорій (100% вартості – кошти місцевого бюджету); </w:t>
      </w:r>
    </w:p>
    <w:p w:rsidR="006357E5" w:rsidRPr="006357E5" w:rsidRDefault="006357E5" w:rsidP="006357E5">
      <w:pPr>
        <w:tabs>
          <w:tab w:val="left" w:pos="1134"/>
        </w:tabs>
        <w:spacing w:after="0" w:line="240" w:lineRule="auto"/>
        <w:ind w:right="-1"/>
        <w:contextualSpacing/>
        <w:jc w:val="both"/>
        <w:rPr>
          <w:rFonts w:ascii="Times New Roman" w:hAnsi="Times New Roman"/>
          <w:color w:val="000000" w:themeColor="text1"/>
          <w:sz w:val="28"/>
          <w:szCs w:val="28"/>
        </w:rPr>
      </w:pPr>
      <w:r w:rsidRPr="006357E5">
        <w:rPr>
          <w:rFonts w:ascii="Times New Roman" w:hAnsi="Times New Roman"/>
          <w:color w:val="000000" w:themeColor="text1"/>
          <w:sz w:val="28"/>
          <w:szCs w:val="28"/>
          <w:bdr w:val="none" w:sz="0" w:space="0" w:color="auto" w:frame="1"/>
        </w:rPr>
        <w:t xml:space="preserve">- організація харчування </w:t>
      </w:r>
      <w:r w:rsidRPr="006357E5">
        <w:rPr>
          <w:rFonts w:ascii="Times New Roman" w:hAnsi="Times New Roman"/>
          <w:color w:val="000000" w:themeColor="text1"/>
          <w:sz w:val="28"/>
          <w:szCs w:val="28"/>
        </w:rPr>
        <w:t>дітей із сімей, що мають троє і більше дітей (у закладах дошкільної освіти) здійснюється з розрахунку 50% вартості –  кошти місцевого бюджету та 50% вартості – батьківська плата.</w:t>
      </w:r>
    </w:p>
    <w:p w:rsidR="006357E5" w:rsidRPr="006357E5" w:rsidRDefault="006357E5" w:rsidP="006357E5">
      <w:pPr>
        <w:tabs>
          <w:tab w:val="left" w:pos="567"/>
          <w:tab w:val="left" w:pos="1134"/>
        </w:tabs>
        <w:spacing w:after="0" w:line="240" w:lineRule="auto"/>
        <w:ind w:right="-1"/>
        <w:contextualSpacing/>
        <w:jc w:val="both"/>
        <w:rPr>
          <w:rFonts w:ascii="Times New Roman" w:hAnsi="Times New Roman"/>
          <w:color w:val="000000" w:themeColor="text1"/>
          <w:sz w:val="28"/>
          <w:szCs w:val="28"/>
        </w:rPr>
      </w:pPr>
      <w:r w:rsidRPr="006357E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6357E5">
        <w:rPr>
          <w:rFonts w:ascii="Times New Roman" w:hAnsi="Times New Roman"/>
          <w:color w:val="000000" w:themeColor="text1"/>
          <w:sz w:val="28"/>
          <w:szCs w:val="28"/>
        </w:rPr>
        <w:t xml:space="preserve">Крім того, забезпечення харчуванням здобувачів освіти (вихованців) інших категорій на платній основі (за кошти батьків) у закладі освіти здійснюється на підставі заяв батьків.     </w:t>
      </w:r>
    </w:p>
    <w:p w:rsidR="006357E5" w:rsidRPr="006357E5" w:rsidRDefault="006357E5" w:rsidP="006357E5">
      <w:pPr>
        <w:shd w:val="clear" w:color="auto" w:fill="FFFFFF"/>
        <w:tabs>
          <w:tab w:val="left" w:pos="567"/>
        </w:tabs>
        <w:spacing w:after="0" w:line="240" w:lineRule="auto"/>
        <w:ind w:right="-1"/>
        <w:jc w:val="both"/>
        <w:rPr>
          <w:rFonts w:ascii="Times New Roman" w:hAnsi="Times New Roman"/>
          <w:color w:val="000000" w:themeColor="text1"/>
          <w:sz w:val="28"/>
          <w:szCs w:val="28"/>
          <w:bdr w:val="none" w:sz="0" w:space="0" w:color="auto" w:frame="1"/>
          <w:shd w:val="clear" w:color="auto" w:fill="FFFFFF"/>
        </w:rPr>
      </w:pPr>
      <w:r>
        <w:rPr>
          <w:rFonts w:ascii="Times New Roman" w:hAnsi="Times New Roman"/>
          <w:color w:val="000000" w:themeColor="text1"/>
          <w:sz w:val="28"/>
          <w:szCs w:val="28"/>
          <w:bdr w:val="none" w:sz="0" w:space="0" w:color="auto" w:frame="1"/>
          <w:shd w:val="clear" w:color="auto" w:fill="FFFFFF"/>
        </w:rPr>
        <w:t xml:space="preserve">     </w:t>
      </w:r>
      <w:r w:rsidRPr="006357E5">
        <w:rPr>
          <w:rFonts w:ascii="Times New Roman" w:hAnsi="Times New Roman"/>
          <w:color w:val="000000" w:themeColor="text1"/>
          <w:sz w:val="28"/>
          <w:szCs w:val="28"/>
          <w:bdr w:val="none" w:sz="0" w:space="0" w:color="auto" w:frame="1"/>
          <w:shd w:val="clear" w:color="auto" w:fill="FFFFFF"/>
        </w:rPr>
        <w:t xml:space="preserve">Харчування кожного з дітей здійснюється за наказом керівника закладу освіти </w:t>
      </w:r>
      <w:r w:rsidRPr="006357E5">
        <w:rPr>
          <w:rFonts w:ascii="Times New Roman" w:hAnsi="Times New Roman"/>
          <w:color w:val="000000" w:themeColor="text1"/>
          <w:sz w:val="28"/>
          <w:szCs w:val="28"/>
          <w:bdr w:val="none" w:sz="0" w:space="0" w:color="auto" w:frame="1"/>
        </w:rPr>
        <w:t>про встановлення безкоштовного (пільгового) та на платній основі  харчування</w:t>
      </w:r>
      <w:r w:rsidRPr="006357E5">
        <w:rPr>
          <w:rFonts w:ascii="Times New Roman" w:hAnsi="Times New Roman"/>
          <w:color w:val="000000" w:themeColor="text1"/>
          <w:sz w:val="28"/>
          <w:szCs w:val="28"/>
          <w:bdr w:val="none" w:sz="0" w:space="0" w:color="auto" w:frame="1"/>
          <w:shd w:val="clear" w:color="auto" w:fill="FFFFFF"/>
        </w:rPr>
        <w:t xml:space="preserve"> на підставі заяв батьків, опікунів або інших осіб, на яких покладено обов’язок та надано право на виховання дитини, із наданням відповідних документів.</w:t>
      </w:r>
    </w:p>
    <w:p w:rsidR="006357E5" w:rsidRPr="006357E5" w:rsidRDefault="006357E5" w:rsidP="006357E5">
      <w:pPr>
        <w:shd w:val="clear" w:color="auto" w:fill="FFFFFF"/>
        <w:spacing w:after="0" w:line="240" w:lineRule="auto"/>
        <w:ind w:right="-1"/>
        <w:jc w:val="both"/>
        <w:rPr>
          <w:rFonts w:ascii="Times New Roman" w:hAnsi="Times New Roman"/>
          <w:color w:val="000000" w:themeColor="text1"/>
          <w:sz w:val="28"/>
          <w:szCs w:val="28"/>
          <w:bdr w:val="none" w:sz="0" w:space="0" w:color="auto" w:frame="1"/>
          <w:shd w:val="clear" w:color="auto" w:fill="FFFFFF"/>
        </w:rPr>
      </w:pPr>
    </w:p>
    <w:p w:rsidR="006357E5" w:rsidRPr="006357E5" w:rsidRDefault="006357E5" w:rsidP="006357E5">
      <w:pPr>
        <w:shd w:val="clear" w:color="auto" w:fill="FFFFFF"/>
        <w:spacing w:after="0" w:line="240" w:lineRule="auto"/>
        <w:ind w:left="720" w:right="-1" w:hanging="720"/>
        <w:jc w:val="center"/>
        <w:rPr>
          <w:rFonts w:ascii="Times New Roman" w:hAnsi="Times New Roman"/>
          <w:b/>
          <w:color w:val="000000" w:themeColor="text1"/>
          <w:sz w:val="28"/>
          <w:szCs w:val="28"/>
          <w:bdr w:val="none" w:sz="0" w:space="0" w:color="auto" w:frame="1"/>
        </w:rPr>
      </w:pPr>
      <w:r w:rsidRPr="006357E5">
        <w:rPr>
          <w:rFonts w:ascii="Times New Roman" w:hAnsi="Times New Roman"/>
          <w:b/>
          <w:color w:val="000000" w:themeColor="text1"/>
          <w:sz w:val="28"/>
          <w:szCs w:val="28"/>
          <w:bdr w:val="none" w:sz="0" w:space="0" w:color="auto" w:frame="1"/>
        </w:rPr>
        <w:t>Перелік</w:t>
      </w:r>
      <w:r w:rsidRPr="006357E5">
        <w:rPr>
          <w:rFonts w:ascii="Times New Roman" w:hAnsi="Times New Roman"/>
          <w:b/>
          <w:color w:val="000000" w:themeColor="text1"/>
          <w:sz w:val="28"/>
          <w:szCs w:val="28"/>
        </w:rPr>
        <w:t xml:space="preserve"> </w:t>
      </w:r>
      <w:r w:rsidRPr="006357E5">
        <w:rPr>
          <w:rFonts w:ascii="Times New Roman" w:hAnsi="Times New Roman"/>
          <w:b/>
          <w:color w:val="000000" w:themeColor="text1"/>
          <w:sz w:val="28"/>
          <w:szCs w:val="28"/>
          <w:bdr w:val="none" w:sz="0" w:space="0" w:color="auto" w:frame="1"/>
        </w:rPr>
        <w:t>документів</w:t>
      </w:r>
    </w:p>
    <w:p w:rsidR="006357E5" w:rsidRPr="006357E5" w:rsidRDefault="006357E5" w:rsidP="006357E5">
      <w:pPr>
        <w:shd w:val="clear" w:color="auto" w:fill="FFFFFF"/>
        <w:spacing w:after="0" w:line="240" w:lineRule="auto"/>
        <w:ind w:right="-1"/>
        <w:jc w:val="center"/>
        <w:rPr>
          <w:rFonts w:ascii="Times New Roman" w:hAnsi="Times New Roman"/>
          <w:b/>
          <w:color w:val="000000" w:themeColor="text1"/>
          <w:sz w:val="28"/>
          <w:szCs w:val="28"/>
        </w:rPr>
      </w:pPr>
      <w:r w:rsidRPr="006357E5">
        <w:rPr>
          <w:rFonts w:ascii="Times New Roman" w:hAnsi="Times New Roman"/>
          <w:b/>
          <w:color w:val="000000" w:themeColor="text1"/>
          <w:sz w:val="28"/>
          <w:szCs w:val="28"/>
          <w:bdr w:val="none" w:sz="0" w:space="0" w:color="auto" w:frame="1"/>
        </w:rPr>
        <w:t>для організації пільгових умов харчування здобувачів освіти (вихованців)</w:t>
      </w:r>
      <w:r w:rsidRPr="006357E5">
        <w:rPr>
          <w:rFonts w:ascii="Times New Roman" w:hAnsi="Times New Roman"/>
          <w:b/>
          <w:color w:val="000000" w:themeColor="text1"/>
          <w:sz w:val="28"/>
          <w:szCs w:val="28"/>
        </w:rPr>
        <w:t xml:space="preserve"> </w:t>
      </w:r>
      <w:r w:rsidRPr="006357E5">
        <w:rPr>
          <w:rFonts w:ascii="Times New Roman" w:hAnsi="Times New Roman"/>
          <w:b/>
          <w:color w:val="000000" w:themeColor="text1"/>
          <w:sz w:val="28"/>
          <w:szCs w:val="28"/>
          <w:bdr w:val="none" w:sz="0" w:space="0" w:color="auto" w:frame="1"/>
        </w:rPr>
        <w:t>у закладах дошкільної та загальної середньої освіти</w:t>
      </w:r>
    </w:p>
    <w:p w:rsidR="006357E5" w:rsidRPr="006357E5" w:rsidRDefault="006357E5" w:rsidP="006357E5">
      <w:pPr>
        <w:shd w:val="clear" w:color="auto" w:fill="FFFFFF"/>
        <w:spacing w:after="0" w:line="240" w:lineRule="auto"/>
        <w:ind w:left="720" w:right="-1" w:hanging="720"/>
        <w:jc w:val="center"/>
        <w:rPr>
          <w:rFonts w:ascii="Times New Roman" w:hAnsi="Times New Roman"/>
          <w:b/>
          <w:color w:val="000000" w:themeColor="text1"/>
          <w:sz w:val="28"/>
          <w:szCs w:val="28"/>
          <w:bdr w:val="none" w:sz="0" w:space="0" w:color="auto" w:frame="1"/>
        </w:rPr>
      </w:pPr>
      <w:r w:rsidRPr="006357E5">
        <w:rPr>
          <w:rFonts w:ascii="Times New Roman" w:hAnsi="Times New Roman"/>
          <w:b/>
          <w:color w:val="000000" w:themeColor="text1"/>
          <w:sz w:val="28"/>
          <w:szCs w:val="28"/>
          <w:bdr w:val="none" w:sz="0" w:space="0" w:color="auto" w:frame="1"/>
        </w:rPr>
        <w:t>Срібнянської селищної ради на 2024 рік</w:t>
      </w:r>
    </w:p>
    <w:p w:rsidR="006357E5" w:rsidRPr="006357E5" w:rsidRDefault="006357E5" w:rsidP="006357E5">
      <w:pPr>
        <w:shd w:val="clear" w:color="auto" w:fill="FFFFFF"/>
        <w:spacing w:after="0" w:line="240" w:lineRule="auto"/>
        <w:ind w:left="720" w:right="-1" w:hanging="720"/>
        <w:jc w:val="both"/>
        <w:rPr>
          <w:rFonts w:ascii="Times New Roman" w:hAnsi="Times New Roman"/>
          <w:color w:val="000000" w:themeColor="text1"/>
          <w:sz w:val="28"/>
          <w:szCs w:val="28"/>
          <w:bdr w:val="none" w:sz="0" w:space="0" w:color="auto" w:frame="1"/>
        </w:rPr>
      </w:pPr>
    </w:p>
    <w:tbl>
      <w:tblPr>
        <w:tblW w:w="12735" w:type="dxa"/>
        <w:tblInd w:w="105" w:type="dxa"/>
        <w:tblLayout w:type="fixed"/>
        <w:tblCellMar>
          <w:left w:w="0" w:type="dxa"/>
          <w:right w:w="0" w:type="dxa"/>
        </w:tblCellMar>
        <w:tblLook w:val="04A0"/>
      </w:tblPr>
      <w:tblGrid>
        <w:gridCol w:w="567"/>
        <w:gridCol w:w="5103"/>
        <w:gridCol w:w="3686"/>
        <w:gridCol w:w="3379"/>
      </w:tblGrid>
      <w:tr w:rsidR="006357E5" w:rsidRPr="006357E5" w:rsidTr="006357E5">
        <w:tc>
          <w:tcPr>
            <w:tcW w:w="5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
                <w:bCs/>
                <w:color w:val="000000" w:themeColor="text1"/>
                <w:sz w:val="28"/>
                <w:szCs w:val="28"/>
                <w:lang w:bidi="uk-UA"/>
              </w:rPr>
            </w:pPr>
            <w:r w:rsidRPr="006357E5">
              <w:rPr>
                <w:rFonts w:ascii="Times New Roman" w:hAnsi="Times New Roman"/>
                <w:b/>
                <w:bCs/>
                <w:color w:val="000000" w:themeColor="text1"/>
                <w:sz w:val="28"/>
                <w:szCs w:val="28"/>
                <w:bdr w:val="none" w:sz="0" w:space="0" w:color="auto" w:frame="1"/>
                <w:lang w:bidi="uk-UA"/>
              </w:rPr>
              <w:t>№</w:t>
            </w:r>
          </w:p>
          <w:p w:rsidR="006357E5" w:rsidRPr="006357E5" w:rsidRDefault="006357E5" w:rsidP="006357E5">
            <w:pPr>
              <w:spacing w:after="0" w:line="240" w:lineRule="auto"/>
              <w:ind w:right="-1"/>
              <w:jc w:val="both"/>
              <w:rPr>
                <w:rFonts w:ascii="Times New Roman" w:hAnsi="Times New Roman"/>
                <w:bCs/>
                <w:i/>
                <w:color w:val="000000" w:themeColor="text1"/>
                <w:sz w:val="28"/>
                <w:szCs w:val="28"/>
                <w:lang w:bidi="uk-UA"/>
              </w:rPr>
            </w:pPr>
            <w:r w:rsidRPr="006357E5">
              <w:rPr>
                <w:rFonts w:ascii="Times New Roman" w:hAnsi="Times New Roman"/>
                <w:b/>
                <w:bCs/>
                <w:color w:val="000000" w:themeColor="text1"/>
                <w:sz w:val="28"/>
                <w:szCs w:val="28"/>
                <w:bdr w:val="none" w:sz="0" w:space="0" w:color="auto" w:frame="1"/>
                <w:lang w:bidi="uk-UA"/>
              </w:rPr>
              <w:t>з/п</w:t>
            </w:r>
          </w:p>
        </w:tc>
        <w:tc>
          <w:tcPr>
            <w:tcW w:w="5103"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
                <w:bCs/>
                <w:color w:val="000000" w:themeColor="text1"/>
                <w:sz w:val="28"/>
                <w:szCs w:val="28"/>
                <w:lang w:bidi="uk-UA"/>
              </w:rPr>
            </w:pPr>
            <w:r w:rsidRPr="006357E5">
              <w:rPr>
                <w:rFonts w:ascii="Times New Roman" w:hAnsi="Times New Roman"/>
                <w:b/>
                <w:bCs/>
                <w:color w:val="000000" w:themeColor="text1"/>
                <w:sz w:val="28"/>
                <w:szCs w:val="28"/>
                <w:bdr w:val="none" w:sz="0" w:space="0" w:color="auto" w:frame="1"/>
                <w:lang w:bidi="uk-UA"/>
              </w:rPr>
              <w:t>Пільгова категорія здобувача освіти (вихованця)</w:t>
            </w:r>
          </w:p>
        </w:tc>
        <w:tc>
          <w:tcPr>
            <w:tcW w:w="3686" w:type="dxa"/>
            <w:tcBorders>
              <w:top w:val="single" w:sz="6" w:space="0" w:color="000000"/>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
                <w:bCs/>
                <w:color w:val="000000" w:themeColor="text1"/>
                <w:sz w:val="28"/>
                <w:szCs w:val="28"/>
                <w:bdr w:val="none" w:sz="0" w:space="0" w:color="auto" w:frame="1"/>
                <w:lang w:bidi="uk-UA"/>
              </w:rPr>
            </w:pPr>
            <w:r w:rsidRPr="006357E5">
              <w:rPr>
                <w:rFonts w:ascii="Times New Roman" w:hAnsi="Times New Roman"/>
                <w:b/>
                <w:bCs/>
                <w:color w:val="000000" w:themeColor="text1"/>
                <w:sz w:val="28"/>
                <w:szCs w:val="28"/>
                <w:bdr w:val="none" w:sz="0" w:space="0" w:color="auto" w:frame="1"/>
                <w:lang w:bidi="uk-UA"/>
              </w:rPr>
              <w:t xml:space="preserve">Перелік документів, необхідних для </w:t>
            </w:r>
          </w:p>
          <w:p w:rsidR="006357E5" w:rsidRPr="006357E5" w:rsidRDefault="006357E5" w:rsidP="006357E5">
            <w:pPr>
              <w:spacing w:after="0" w:line="240" w:lineRule="auto"/>
              <w:ind w:right="-1"/>
              <w:jc w:val="both"/>
              <w:rPr>
                <w:rFonts w:ascii="Times New Roman" w:hAnsi="Times New Roman"/>
                <w:b/>
                <w:bCs/>
                <w:color w:val="000000" w:themeColor="text1"/>
                <w:sz w:val="28"/>
                <w:szCs w:val="28"/>
                <w:bdr w:val="none" w:sz="0" w:space="0" w:color="auto" w:frame="1"/>
                <w:lang w:bidi="uk-UA"/>
              </w:rPr>
            </w:pPr>
            <w:r w:rsidRPr="006357E5">
              <w:rPr>
                <w:rFonts w:ascii="Times New Roman" w:hAnsi="Times New Roman"/>
                <w:b/>
                <w:bCs/>
                <w:color w:val="000000" w:themeColor="text1"/>
                <w:sz w:val="28"/>
                <w:szCs w:val="28"/>
                <w:bdr w:val="none" w:sz="0" w:space="0" w:color="auto" w:frame="1"/>
                <w:lang w:bidi="uk-UA"/>
              </w:rPr>
              <w:t xml:space="preserve">встановлення пільгового харчування </w:t>
            </w:r>
          </w:p>
          <w:p w:rsidR="006357E5" w:rsidRPr="006357E5" w:rsidRDefault="006357E5" w:rsidP="006357E5">
            <w:pPr>
              <w:spacing w:after="0" w:line="240" w:lineRule="auto"/>
              <w:ind w:right="-1"/>
              <w:jc w:val="both"/>
              <w:rPr>
                <w:rFonts w:ascii="Times New Roman" w:hAnsi="Times New Roman"/>
                <w:b/>
                <w:bCs/>
                <w:i/>
                <w:color w:val="000000" w:themeColor="text1"/>
                <w:sz w:val="28"/>
                <w:szCs w:val="28"/>
                <w:bdr w:val="none" w:sz="0" w:space="0" w:color="auto" w:frame="1"/>
                <w:lang w:bidi="uk-UA"/>
              </w:rPr>
            </w:pPr>
            <w:r w:rsidRPr="006357E5">
              <w:rPr>
                <w:rFonts w:ascii="Times New Roman" w:hAnsi="Times New Roman"/>
                <w:b/>
                <w:bCs/>
                <w:color w:val="000000" w:themeColor="text1"/>
                <w:sz w:val="28"/>
                <w:szCs w:val="28"/>
                <w:bdr w:val="none" w:sz="0" w:space="0" w:color="auto" w:frame="1"/>
                <w:lang w:bidi="uk-UA"/>
              </w:rPr>
              <w:t>за кошти селищного бюджету</w:t>
            </w:r>
            <w:r w:rsidRPr="006357E5">
              <w:rPr>
                <w:rFonts w:ascii="Times New Roman" w:hAnsi="Times New Roman"/>
                <w:b/>
                <w:bCs/>
                <w:i/>
                <w:color w:val="000000" w:themeColor="text1"/>
                <w:sz w:val="28"/>
                <w:szCs w:val="28"/>
                <w:bdr w:val="none" w:sz="0" w:space="0" w:color="auto" w:frame="1"/>
                <w:lang w:bidi="uk-UA"/>
              </w:rPr>
              <w:t xml:space="preserve"> </w:t>
            </w:r>
          </w:p>
        </w:tc>
        <w:tc>
          <w:tcPr>
            <w:tcW w:w="3379" w:type="dxa"/>
            <w:vMerge w:val="restart"/>
            <w:tcBorders>
              <w:top w:val="nil"/>
              <w:left w:val="single" w:sz="4" w:space="0" w:color="auto"/>
              <w:bottom w:val="nil"/>
              <w:right w:val="single" w:sz="6" w:space="0" w:color="000000"/>
            </w:tcBorders>
          </w:tcPr>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bdr w:val="none" w:sz="0" w:space="0" w:color="auto" w:frame="1"/>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bdr w:val="none" w:sz="0" w:space="0" w:color="auto" w:frame="1"/>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widowControl w:val="0"/>
              <w:spacing w:after="0" w:line="240" w:lineRule="auto"/>
              <w:ind w:right="-1"/>
              <w:jc w:val="both"/>
              <w:rPr>
                <w:rFonts w:ascii="Times New Roman" w:hAnsi="Times New Roman"/>
                <w:b/>
                <w:bCs/>
                <w:color w:val="000000" w:themeColor="text1"/>
                <w:sz w:val="28"/>
                <w:szCs w:val="28"/>
                <w:lang w:bidi="uk-UA"/>
              </w:rPr>
            </w:pPr>
          </w:p>
          <w:p w:rsidR="006357E5" w:rsidRPr="006357E5" w:rsidRDefault="006357E5" w:rsidP="006357E5">
            <w:pPr>
              <w:spacing w:line="240" w:lineRule="auto"/>
              <w:ind w:right="-1"/>
              <w:jc w:val="both"/>
              <w:rPr>
                <w:rFonts w:ascii="Times New Roman" w:hAnsi="Times New Roman"/>
                <w:b/>
                <w:bCs/>
                <w:color w:val="000000" w:themeColor="text1"/>
                <w:sz w:val="28"/>
                <w:szCs w:val="28"/>
                <w:bdr w:val="none" w:sz="0" w:space="0" w:color="auto" w:frame="1"/>
                <w:lang w:bidi="uk-UA"/>
              </w:rPr>
            </w:pPr>
          </w:p>
        </w:tc>
      </w:tr>
      <w:tr w:rsidR="006357E5" w:rsidRPr="006357E5" w:rsidTr="006357E5">
        <w:trPr>
          <w:trHeight w:val="989"/>
        </w:trPr>
        <w:tc>
          <w:tcPr>
            <w:tcW w:w="56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1.</w:t>
            </w:r>
          </w:p>
        </w:tc>
        <w:tc>
          <w:tcPr>
            <w:tcW w:w="5103"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Діти-сироти та діти, позбавлені батьківського піклування</w:t>
            </w:r>
          </w:p>
        </w:tc>
        <w:tc>
          <w:tcPr>
            <w:tcW w:w="3686"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Єдиний квиток/рішення відповідного органу про встановлення зазначеного статусу</w:t>
            </w:r>
          </w:p>
        </w:tc>
        <w:tc>
          <w:tcPr>
            <w:tcW w:w="3379" w:type="dxa"/>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
                <w:bCs/>
                <w:color w:val="000000" w:themeColor="text1"/>
                <w:sz w:val="28"/>
                <w:szCs w:val="28"/>
                <w:bdr w:val="none" w:sz="0" w:space="0" w:color="auto" w:frame="1"/>
                <w:lang w:bidi="uk-UA"/>
              </w:rPr>
            </w:pPr>
          </w:p>
        </w:tc>
      </w:tr>
      <w:tr w:rsidR="006357E5" w:rsidRPr="006357E5" w:rsidTr="006357E5">
        <w:tc>
          <w:tcPr>
            <w:tcW w:w="56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2.</w:t>
            </w:r>
          </w:p>
        </w:tc>
        <w:tc>
          <w:tcPr>
            <w:tcW w:w="5103"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Діти із сімей, що отримують допомогу відповідно до Закону України  </w:t>
            </w:r>
            <w:r w:rsidRPr="006357E5">
              <w:rPr>
                <w:rFonts w:ascii="Times New Roman" w:hAnsi="Times New Roman"/>
                <w:bCs/>
                <w:color w:val="000000" w:themeColor="text1"/>
                <w:sz w:val="28"/>
                <w:szCs w:val="28"/>
                <w:bdr w:val="none" w:sz="0" w:space="0" w:color="auto" w:frame="1"/>
                <w:shd w:val="clear" w:color="auto" w:fill="FFFFFF"/>
                <w:lang w:bidi="uk-UA"/>
              </w:rPr>
              <w:t xml:space="preserve">«Про державну соціальну допомогу </w:t>
            </w:r>
            <w:r w:rsidRPr="006357E5">
              <w:rPr>
                <w:rFonts w:ascii="Times New Roman" w:hAnsi="Times New Roman"/>
                <w:bCs/>
                <w:color w:val="000000" w:themeColor="text1"/>
                <w:sz w:val="28"/>
                <w:szCs w:val="28"/>
                <w:bdr w:val="none" w:sz="0" w:space="0" w:color="auto" w:frame="1"/>
                <w:shd w:val="clear" w:color="auto" w:fill="FFFFFF"/>
                <w:lang w:bidi="uk-UA"/>
              </w:rPr>
              <w:lastRenderedPageBreak/>
              <w:t>малозабезпеченим сім’ям»</w:t>
            </w:r>
          </w:p>
        </w:tc>
        <w:tc>
          <w:tcPr>
            <w:tcW w:w="3686"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r w:rsidRPr="006357E5">
              <w:rPr>
                <w:rFonts w:ascii="Times New Roman" w:hAnsi="Times New Roman"/>
                <w:sz w:val="28"/>
                <w:szCs w:val="28"/>
              </w:rPr>
              <w:lastRenderedPageBreak/>
              <w:t xml:space="preserve">Довідка структурних підрозділів з питань соціального захисту </w:t>
            </w:r>
            <w:r w:rsidRPr="006357E5">
              <w:rPr>
                <w:rFonts w:ascii="Times New Roman" w:hAnsi="Times New Roman"/>
                <w:sz w:val="28"/>
                <w:szCs w:val="28"/>
              </w:rPr>
              <w:lastRenderedPageBreak/>
              <w:t>населення районних державних адміністрацій, виконавчих органів міських, районних рад або виконавчих органів сільських, селищних, міських рад</w:t>
            </w:r>
            <w:r w:rsidRPr="006357E5">
              <w:rPr>
                <w:rFonts w:ascii="Times New Roman" w:hAnsi="Times New Roman"/>
                <w:bCs/>
                <w:color w:val="000000" w:themeColor="text1"/>
                <w:sz w:val="28"/>
                <w:szCs w:val="28"/>
                <w:bdr w:val="none" w:sz="0" w:space="0" w:color="auto" w:frame="1"/>
                <w:lang w:bidi="uk-UA"/>
              </w:rPr>
              <w:t xml:space="preserve"> , центри надання адміністративних послуг про отримання допомоги</w:t>
            </w:r>
            <w:r w:rsidRPr="006357E5">
              <w:rPr>
                <w:rFonts w:ascii="Times New Roman" w:hAnsi="Times New Roman"/>
                <w:bCs/>
                <w:color w:val="000000" w:themeColor="text1"/>
                <w:sz w:val="28"/>
                <w:szCs w:val="28"/>
                <w:lang w:bidi="uk-UA"/>
              </w:rPr>
              <w:t xml:space="preserve"> </w:t>
            </w:r>
          </w:p>
        </w:tc>
        <w:tc>
          <w:tcPr>
            <w:tcW w:w="3379" w:type="dxa"/>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
                <w:bCs/>
                <w:color w:val="000000" w:themeColor="text1"/>
                <w:sz w:val="28"/>
                <w:szCs w:val="28"/>
                <w:bdr w:val="none" w:sz="0" w:space="0" w:color="auto" w:frame="1"/>
                <w:lang w:bidi="uk-UA"/>
              </w:rPr>
            </w:pPr>
          </w:p>
        </w:tc>
      </w:tr>
      <w:tr w:rsidR="006357E5" w:rsidRPr="006357E5" w:rsidTr="006357E5">
        <w:tc>
          <w:tcPr>
            <w:tcW w:w="56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lastRenderedPageBreak/>
              <w:t>3.</w:t>
            </w:r>
          </w:p>
        </w:tc>
        <w:tc>
          <w:tcPr>
            <w:tcW w:w="5103"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hd w:val="clear" w:color="auto" w:fill="FFFFFF"/>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Діти з числа внутрішньо переміщених осіб;</w:t>
            </w:r>
          </w:p>
          <w:p w:rsidR="006357E5" w:rsidRPr="006357E5" w:rsidRDefault="006357E5" w:rsidP="006357E5">
            <w:pPr>
              <w:shd w:val="clear" w:color="auto" w:fill="FFFFFF"/>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діти вимушених переселенців з тимчасово окупованої території України та районів ведення бойових дій;</w:t>
            </w:r>
          </w:p>
          <w:p w:rsidR="006357E5" w:rsidRPr="006357E5" w:rsidRDefault="006357E5" w:rsidP="006357E5">
            <w:pPr>
              <w:shd w:val="clear" w:color="auto" w:fill="FFFFFF"/>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 xml:space="preserve">діти, батьки яких є учасниками бойових дій; </w:t>
            </w:r>
          </w:p>
          <w:p w:rsidR="006357E5" w:rsidRPr="006357E5" w:rsidRDefault="006357E5" w:rsidP="006357E5">
            <w:pPr>
              <w:shd w:val="clear" w:color="auto" w:fill="FFFFFF"/>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 xml:space="preserve">діти, батьки яких є учасниками відсічі збройної агресії російської федерації проти України; </w:t>
            </w:r>
          </w:p>
          <w:p w:rsidR="006357E5" w:rsidRPr="006357E5" w:rsidRDefault="006357E5" w:rsidP="006357E5">
            <w:pPr>
              <w:shd w:val="clear" w:color="auto" w:fill="FFFFFF"/>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shd w:val="clear" w:color="auto" w:fill="FFFFFF"/>
                <w:lang w:bidi="uk-UA"/>
              </w:rPr>
              <w:t>діти загиблих (померлих, зниклих безвісти) ветеранів війни, Захисників і Захисниць України</w:t>
            </w:r>
            <w:r w:rsidRPr="006357E5">
              <w:rPr>
                <w:rFonts w:ascii="Times New Roman" w:hAnsi="Times New Roman"/>
                <w:bCs/>
                <w:color w:val="000000" w:themeColor="text1"/>
                <w:sz w:val="28"/>
                <w:szCs w:val="28"/>
                <w:bdr w:val="none" w:sz="0" w:space="0" w:color="auto" w:frame="1"/>
                <w:lang w:bidi="uk-UA"/>
              </w:rPr>
              <w:t>;</w:t>
            </w:r>
          </w:p>
          <w:p w:rsidR="006357E5" w:rsidRPr="006357E5" w:rsidRDefault="006357E5" w:rsidP="006357E5">
            <w:pPr>
              <w:shd w:val="clear" w:color="auto" w:fill="FFFFFF"/>
              <w:spacing w:after="0"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діти працівників органів внутрішніх справ, які загинули під час виконання службових обов’язків</w:t>
            </w:r>
          </w:p>
        </w:tc>
        <w:tc>
          <w:tcPr>
            <w:tcW w:w="3686"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Копія посвідчення, що засвідчує статус внутрішньо переміщеної особи;</w:t>
            </w:r>
          </w:p>
          <w:p w:rsidR="006357E5" w:rsidRPr="006357E5" w:rsidRDefault="006357E5" w:rsidP="006357E5">
            <w:pPr>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lang w:bidi="uk-UA"/>
              </w:rPr>
              <w:t>к</w:t>
            </w:r>
            <w:r w:rsidRPr="006357E5">
              <w:rPr>
                <w:rFonts w:ascii="Times New Roman" w:hAnsi="Times New Roman"/>
                <w:bCs/>
                <w:color w:val="000000" w:themeColor="text1"/>
                <w:sz w:val="28"/>
                <w:szCs w:val="28"/>
                <w:bdr w:val="none" w:sz="0" w:space="0" w:color="auto" w:frame="1"/>
                <w:lang w:bidi="uk-UA"/>
              </w:rPr>
              <w:t>опія посвідчення учасника бойових дій чи іншого документа, що засвідчує таку участь;</w:t>
            </w:r>
          </w:p>
          <w:p w:rsidR="006357E5" w:rsidRPr="006357E5" w:rsidRDefault="006357E5" w:rsidP="006357E5">
            <w:pPr>
              <w:shd w:val="clear" w:color="auto" w:fill="FFFFFF"/>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shd w:val="clear" w:color="auto" w:fill="FFFFFF"/>
                <w:lang w:bidi="uk-UA"/>
              </w:rPr>
              <w:t>довідки,</w:t>
            </w:r>
            <w:r w:rsidRPr="006357E5">
              <w:rPr>
                <w:rFonts w:ascii="Times New Roman" w:hAnsi="Times New Roman"/>
                <w:bCs/>
                <w:color w:val="000000" w:themeColor="text1"/>
                <w:sz w:val="28"/>
                <w:szCs w:val="28"/>
                <w:bdr w:val="none" w:sz="0" w:space="0" w:color="auto" w:frame="1"/>
                <w:lang w:bidi="uk-UA"/>
              </w:rPr>
              <w:t> що засвідчує статус дитини </w:t>
            </w:r>
            <w:r w:rsidRPr="006357E5">
              <w:rPr>
                <w:rFonts w:ascii="Times New Roman" w:hAnsi="Times New Roman"/>
                <w:bCs/>
                <w:color w:val="000000" w:themeColor="text1"/>
                <w:sz w:val="28"/>
                <w:szCs w:val="28"/>
                <w:bdr w:val="none" w:sz="0" w:space="0" w:color="auto" w:frame="1"/>
                <w:shd w:val="clear" w:color="auto" w:fill="FFFFFF"/>
                <w:lang w:bidi="uk-UA"/>
              </w:rPr>
              <w:t>загиблих (померлих, зниклих безвісти) ветеранів війни, Захисників і Захисниць України</w:t>
            </w:r>
            <w:r w:rsidRPr="006357E5">
              <w:rPr>
                <w:rFonts w:ascii="Times New Roman" w:hAnsi="Times New Roman"/>
                <w:bCs/>
                <w:color w:val="000000" w:themeColor="text1"/>
                <w:sz w:val="28"/>
                <w:szCs w:val="28"/>
                <w:bdr w:val="none" w:sz="0" w:space="0" w:color="auto" w:frame="1"/>
                <w:lang w:bidi="uk-UA"/>
              </w:rPr>
              <w:t>;</w:t>
            </w:r>
          </w:p>
          <w:p w:rsidR="006357E5" w:rsidRPr="006357E5" w:rsidRDefault="006357E5" w:rsidP="006357E5">
            <w:pPr>
              <w:shd w:val="clear" w:color="auto" w:fill="FFFFFF"/>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працівників органів внутрішніх справ, які загинули під час виконання службових обов’язків</w:t>
            </w:r>
          </w:p>
        </w:tc>
        <w:tc>
          <w:tcPr>
            <w:tcW w:w="3379" w:type="dxa"/>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
                <w:bCs/>
                <w:color w:val="000000" w:themeColor="text1"/>
                <w:sz w:val="28"/>
                <w:szCs w:val="28"/>
                <w:bdr w:val="none" w:sz="0" w:space="0" w:color="auto" w:frame="1"/>
                <w:lang w:bidi="uk-UA"/>
              </w:rPr>
            </w:pPr>
          </w:p>
        </w:tc>
      </w:tr>
      <w:tr w:rsidR="006357E5" w:rsidRPr="006357E5" w:rsidTr="006357E5">
        <w:tc>
          <w:tcPr>
            <w:tcW w:w="56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4.</w:t>
            </w:r>
          </w:p>
        </w:tc>
        <w:tc>
          <w:tcPr>
            <w:tcW w:w="5103"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Діти, із сімей, що мають троє і більше дітей</w:t>
            </w:r>
          </w:p>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(в закладах дошкільної освіти)</w:t>
            </w:r>
          </w:p>
        </w:tc>
        <w:tc>
          <w:tcPr>
            <w:tcW w:w="3686"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Посвідчення багатодітної сім’ї</w:t>
            </w:r>
            <w:r w:rsidRPr="006357E5">
              <w:rPr>
                <w:rFonts w:ascii="Times New Roman" w:hAnsi="Times New Roman"/>
                <w:bCs/>
                <w:color w:val="000000" w:themeColor="text1"/>
                <w:sz w:val="28"/>
                <w:szCs w:val="28"/>
                <w:lang w:bidi="uk-UA"/>
              </w:rPr>
              <w:t> </w:t>
            </w:r>
          </w:p>
        </w:tc>
        <w:tc>
          <w:tcPr>
            <w:tcW w:w="3379" w:type="dxa"/>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
                <w:bCs/>
                <w:color w:val="000000" w:themeColor="text1"/>
                <w:sz w:val="28"/>
                <w:szCs w:val="28"/>
                <w:bdr w:val="none" w:sz="0" w:space="0" w:color="auto" w:frame="1"/>
                <w:lang w:bidi="uk-UA"/>
              </w:rPr>
            </w:pPr>
          </w:p>
        </w:tc>
      </w:tr>
      <w:tr w:rsidR="006357E5" w:rsidRPr="006357E5" w:rsidTr="006357E5">
        <w:tc>
          <w:tcPr>
            <w:tcW w:w="56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5.</w:t>
            </w:r>
          </w:p>
        </w:tc>
        <w:tc>
          <w:tcPr>
            <w:tcW w:w="5103"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lang w:bidi="uk-UA"/>
              </w:rPr>
              <w:t>Діти з інвалідністю</w:t>
            </w:r>
          </w:p>
        </w:tc>
        <w:tc>
          <w:tcPr>
            <w:tcW w:w="3686"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lang w:bidi="uk-UA"/>
              </w:rPr>
              <w:t>Копія посвідчення, що визначає інвалідність</w:t>
            </w:r>
          </w:p>
        </w:tc>
        <w:tc>
          <w:tcPr>
            <w:tcW w:w="3379" w:type="dxa"/>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
                <w:bCs/>
                <w:color w:val="000000" w:themeColor="text1"/>
                <w:sz w:val="28"/>
                <w:szCs w:val="28"/>
                <w:bdr w:val="none" w:sz="0" w:space="0" w:color="auto" w:frame="1"/>
                <w:lang w:bidi="uk-UA"/>
              </w:rPr>
            </w:pPr>
          </w:p>
        </w:tc>
      </w:tr>
      <w:tr w:rsidR="006357E5" w:rsidRPr="006357E5" w:rsidTr="006357E5">
        <w:tc>
          <w:tcPr>
            <w:tcW w:w="567"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6.</w:t>
            </w:r>
          </w:p>
        </w:tc>
        <w:tc>
          <w:tcPr>
            <w:tcW w:w="5103" w:type="dxa"/>
            <w:tcBorders>
              <w:top w:val="nil"/>
              <w:left w:val="nil"/>
              <w:bottom w:val="single" w:sz="6" w:space="0" w:color="000000"/>
              <w:right w:val="single" w:sz="6" w:space="0" w:color="000000"/>
            </w:tcBorders>
            <w:tcMar>
              <w:top w:w="0" w:type="dxa"/>
              <w:left w:w="105" w:type="dxa"/>
              <w:bottom w:w="0" w:type="dxa"/>
              <w:right w:w="105" w:type="dxa"/>
            </w:tcMar>
            <w:hideMark/>
          </w:tcPr>
          <w:p w:rsidR="006357E5" w:rsidRPr="006357E5" w:rsidRDefault="006357E5" w:rsidP="006357E5">
            <w:pPr>
              <w:spacing w:before="100" w:beforeAutospacing="1" w:after="100" w:afterAutospacing="1" w:line="240" w:lineRule="auto"/>
              <w:ind w:right="-1"/>
              <w:jc w:val="both"/>
              <w:rPr>
                <w:rFonts w:ascii="Times New Roman" w:hAnsi="Times New Roman"/>
                <w:bCs/>
                <w:color w:val="000000" w:themeColor="text1"/>
                <w:sz w:val="28"/>
                <w:szCs w:val="28"/>
                <w:lang w:bidi="uk-UA"/>
              </w:rPr>
            </w:pPr>
            <w:r w:rsidRPr="006357E5">
              <w:rPr>
                <w:rFonts w:ascii="Times New Roman" w:hAnsi="Times New Roman"/>
                <w:bCs/>
                <w:color w:val="000000" w:themeColor="text1"/>
                <w:sz w:val="28"/>
                <w:szCs w:val="28"/>
                <w:bdr w:val="none" w:sz="0" w:space="0" w:color="auto" w:frame="1"/>
                <w:lang w:bidi="uk-UA"/>
              </w:rPr>
              <w:t>Діти, для яких організовано інклюзивне навчання</w:t>
            </w:r>
          </w:p>
        </w:tc>
        <w:tc>
          <w:tcPr>
            <w:tcW w:w="3686" w:type="dxa"/>
            <w:tcBorders>
              <w:top w:val="nil"/>
              <w:left w:val="nil"/>
              <w:bottom w:val="single" w:sz="6" w:space="0" w:color="000000"/>
              <w:right w:val="single" w:sz="4" w:space="0" w:color="auto"/>
            </w:tcBorders>
            <w:tcMar>
              <w:top w:w="0" w:type="dxa"/>
              <w:left w:w="105" w:type="dxa"/>
              <w:bottom w:w="0" w:type="dxa"/>
              <w:right w:w="105" w:type="dxa"/>
            </w:tcMar>
            <w:hideMark/>
          </w:tcPr>
          <w:p w:rsidR="006357E5" w:rsidRPr="006357E5" w:rsidRDefault="006357E5" w:rsidP="006357E5">
            <w:pPr>
              <w:spacing w:after="0" w:line="240" w:lineRule="auto"/>
              <w:ind w:right="-1"/>
              <w:jc w:val="both"/>
              <w:rPr>
                <w:rFonts w:ascii="Times New Roman" w:hAnsi="Times New Roman"/>
                <w:bCs/>
                <w:color w:val="000000" w:themeColor="text1"/>
                <w:sz w:val="28"/>
                <w:szCs w:val="28"/>
                <w:bdr w:val="none" w:sz="0" w:space="0" w:color="auto" w:frame="1"/>
                <w:lang w:bidi="uk-UA"/>
              </w:rPr>
            </w:pPr>
            <w:r w:rsidRPr="006357E5">
              <w:rPr>
                <w:rFonts w:ascii="Times New Roman" w:hAnsi="Times New Roman"/>
                <w:bCs/>
                <w:color w:val="000000" w:themeColor="text1"/>
                <w:sz w:val="28"/>
                <w:szCs w:val="28"/>
                <w:bdr w:val="none" w:sz="0" w:space="0" w:color="auto" w:frame="1"/>
                <w:lang w:bidi="uk-UA"/>
              </w:rPr>
              <w:t>Наказ керівника закладу про організацію інклюзивного навчання</w:t>
            </w:r>
          </w:p>
        </w:tc>
        <w:tc>
          <w:tcPr>
            <w:tcW w:w="3379" w:type="dxa"/>
            <w:vMerge/>
            <w:tcBorders>
              <w:top w:val="nil"/>
              <w:left w:val="single" w:sz="4" w:space="0" w:color="auto"/>
              <w:bottom w:val="nil"/>
              <w:right w:val="single" w:sz="6" w:space="0" w:color="000000"/>
            </w:tcBorders>
            <w:vAlign w:val="center"/>
            <w:hideMark/>
          </w:tcPr>
          <w:p w:rsidR="006357E5" w:rsidRPr="006357E5" w:rsidRDefault="006357E5" w:rsidP="006357E5">
            <w:pPr>
              <w:spacing w:after="0" w:line="240" w:lineRule="auto"/>
              <w:ind w:right="-1"/>
              <w:jc w:val="both"/>
              <w:rPr>
                <w:rFonts w:ascii="Times New Roman" w:hAnsi="Times New Roman"/>
                <w:b/>
                <w:bCs/>
                <w:color w:val="000000" w:themeColor="text1"/>
                <w:sz w:val="28"/>
                <w:szCs w:val="28"/>
                <w:bdr w:val="none" w:sz="0" w:space="0" w:color="auto" w:frame="1"/>
                <w:lang w:bidi="uk-UA"/>
              </w:rPr>
            </w:pPr>
          </w:p>
        </w:tc>
      </w:tr>
    </w:tbl>
    <w:p w:rsidR="006357E5" w:rsidRPr="006357E5" w:rsidRDefault="006357E5" w:rsidP="006357E5">
      <w:pPr>
        <w:pBdr>
          <w:bottom w:val="single" w:sz="6" w:space="0" w:color="E5E5E5"/>
        </w:pBdr>
        <w:spacing w:after="0" w:line="240" w:lineRule="auto"/>
        <w:ind w:right="-1"/>
        <w:jc w:val="both"/>
        <w:outlineLvl w:val="0"/>
        <w:rPr>
          <w:rFonts w:ascii="Times New Roman" w:hAnsi="Times New Roman"/>
          <w:color w:val="000000" w:themeColor="text1"/>
          <w:sz w:val="28"/>
          <w:szCs w:val="28"/>
          <w:bdr w:val="none" w:sz="0" w:space="0" w:color="auto" w:frame="1"/>
        </w:rPr>
      </w:pPr>
    </w:p>
    <w:p w:rsidR="006357E5" w:rsidRPr="006357E5" w:rsidRDefault="006357E5" w:rsidP="006357E5">
      <w:pPr>
        <w:pBdr>
          <w:bottom w:val="single" w:sz="6" w:space="0" w:color="E5E5E5"/>
        </w:pBdr>
        <w:spacing w:after="0" w:line="240" w:lineRule="auto"/>
        <w:ind w:right="-1"/>
        <w:jc w:val="both"/>
        <w:outlineLvl w:val="0"/>
        <w:rPr>
          <w:rFonts w:ascii="Times New Roman" w:hAnsi="Times New Roman"/>
          <w:color w:val="000000" w:themeColor="text1"/>
          <w:sz w:val="28"/>
          <w:szCs w:val="28"/>
          <w:bdr w:val="none" w:sz="0" w:space="0" w:color="auto" w:frame="1"/>
        </w:rPr>
      </w:pPr>
      <w:r w:rsidRPr="006357E5">
        <w:rPr>
          <w:rFonts w:ascii="Times New Roman" w:hAnsi="Times New Roman"/>
          <w:color w:val="000000" w:themeColor="text1"/>
          <w:sz w:val="28"/>
          <w:szCs w:val="28"/>
          <w:bdr w:val="none" w:sz="0" w:space="0" w:color="auto" w:frame="1"/>
        </w:rPr>
        <w:t>Примітка: всі копії документів повинні бути засвідчені підписом і печаткою закладу освіти із зазначенням дати засвідчення, крім оригіналів довідок та заяв.</w:t>
      </w:r>
    </w:p>
    <w:p w:rsidR="006357E5" w:rsidRPr="006357E5" w:rsidRDefault="006357E5" w:rsidP="006357E5">
      <w:pPr>
        <w:tabs>
          <w:tab w:val="left" w:pos="1134"/>
        </w:tabs>
        <w:spacing w:after="0" w:line="240" w:lineRule="auto"/>
        <w:ind w:right="-1" w:firstLine="709"/>
        <w:contextualSpacing/>
        <w:jc w:val="center"/>
        <w:rPr>
          <w:rFonts w:ascii="Times New Roman" w:hAnsi="Times New Roman"/>
          <w:b/>
          <w:color w:val="000000" w:themeColor="text1"/>
          <w:sz w:val="28"/>
          <w:szCs w:val="28"/>
          <w:lang w:eastAsia="ru-RU"/>
        </w:rPr>
      </w:pPr>
      <w:r w:rsidRPr="006357E5">
        <w:rPr>
          <w:rFonts w:ascii="Times New Roman" w:hAnsi="Times New Roman"/>
          <w:b/>
          <w:color w:val="000000" w:themeColor="text1"/>
          <w:sz w:val="28"/>
          <w:szCs w:val="28"/>
          <w:lang w:eastAsia="ru-RU"/>
        </w:rPr>
        <w:t>4. Фінансування Програми</w:t>
      </w:r>
    </w:p>
    <w:p w:rsidR="006357E5" w:rsidRPr="006357E5" w:rsidRDefault="006357E5" w:rsidP="006357E5">
      <w:pPr>
        <w:tabs>
          <w:tab w:val="left" w:pos="1134"/>
        </w:tabs>
        <w:spacing w:after="0" w:line="240" w:lineRule="auto"/>
        <w:ind w:right="-1" w:firstLine="709"/>
        <w:contextualSpacing/>
        <w:jc w:val="both"/>
        <w:rPr>
          <w:rFonts w:ascii="Times New Roman" w:hAnsi="Times New Roman"/>
          <w:b/>
          <w:color w:val="000000" w:themeColor="text1"/>
          <w:sz w:val="28"/>
          <w:szCs w:val="28"/>
          <w:lang w:eastAsia="ru-RU"/>
        </w:rPr>
      </w:pPr>
    </w:p>
    <w:p w:rsidR="006357E5" w:rsidRPr="006357E5" w:rsidRDefault="006357E5" w:rsidP="006357E5">
      <w:pPr>
        <w:pStyle w:val="2"/>
        <w:shd w:val="clear" w:color="auto" w:fill="auto"/>
        <w:tabs>
          <w:tab w:val="left" w:pos="567"/>
        </w:tabs>
        <w:spacing w:before="0" w:line="240" w:lineRule="auto"/>
        <w:ind w:right="-1" w:firstLine="0"/>
        <w:jc w:val="both"/>
        <w:rPr>
          <w:rFonts w:ascii="Times New Roman" w:hAnsi="Times New Roman" w:cs="Times New Roman"/>
          <w:b/>
          <w:bCs/>
          <w:color w:val="000000" w:themeColor="text1"/>
          <w:sz w:val="28"/>
          <w:szCs w:val="28"/>
          <w:lang w:eastAsia="ru-RU"/>
        </w:rPr>
      </w:pPr>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Фінансування</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Програми</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здійснюється</w:t>
      </w:r>
      <w:proofErr w:type="spellEnd"/>
      <w:r w:rsidRPr="006357E5">
        <w:rPr>
          <w:rFonts w:ascii="Times New Roman" w:hAnsi="Times New Roman" w:cs="Times New Roman"/>
          <w:color w:val="000000" w:themeColor="text1"/>
          <w:sz w:val="28"/>
          <w:szCs w:val="28"/>
          <w:lang w:eastAsia="ru-RU"/>
        </w:rPr>
        <w:t xml:space="preserve"> за рахунок:</w:t>
      </w:r>
    </w:p>
    <w:p w:rsidR="006357E5" w:rsidRPr="006357E5" w:rsidRDefault="006357E5" w:rsidP="006357E5">
      <w:pPr>
        <w:pStyle w:val="2"/>
        <w:numPr>
          <w:ilvl w:val="0"/>
          <w:numId w:val="1"/>
        </w:numPr>
        <w:shd w:val="clear" w:color="auto" w:fill="auto"/>
        <w:tabs>
          <w:tab w:val="left" w:pos="375"/>
          <w:tab w:val="left" w:pos="993"/>
        </w:tabs>
        <w:spacing w:before="0" w:line="240" w:lineRule="auto"/>
        <w:ind w:left="0" w:right="-1"/>
        <w:jc w:val="both"/>
        <w:rPr>
          <w:rFonts w:ascii="Times New Roman" w:hAnsi="Times New Roman" w:cs="Times New Roman"/>
          <w:b/>
          <w:bCs/>
          <w:color w:val="000000" w:themeColor="text1"/>
          <w:sz w:val="28"/>
          <w:szCs w:val="28"/>
          <w:lang w:eastAsia="ru-RU"/>
        </w:rPr>
      </w:pPr>
      <w:proofErr w:type="spellStart"/>
      <w:r w:rsidRPr="006357E5">
        <w:rPr>
          <w:rFonts w:ascii="Times New Roman" w:hAnsi="Times New Roman" w:cs="Times New Roman"/>
          <w:color w:val="000000" w:themeColor="text1"/>
          <w:sz w:val="28"/>
          <w:szCs w:val="28"/>
          <w:lang w:eastAsia="ru-RU"/>
        </w:rPr>
        <w:t>коштів</w:t>
      </w:r>
      <w:proofErr w:type="spellEnd"/>
      <w:r w:rsidRPr="006357E5">
        <w:rPr>
          <w:rFonts w:ascii="Times New Roman" w:hAnsi="Times New Roman" w:cs="Times New Roman"/>
          <w:color w:val="000000" w:themeColor="text1"/>
          <w:sz w:val="28"/>
          <w:szCs w:val="28"/>
          <w:lang w:eastAsia="ru-RU"/>
        </w:rPr>
        <w:t xml:space="preserve"> </w:t>
      </w:r>
      <w:proofErr w:type="gramStart"/>
      <w:r w:rsidRPr="006357E5">
        <w:rPr>
          <w:rFonts w:ascii="Times New Roman" w:hAnsi="Times New Roman" w:cs="Times New Roman"/>
          <w:color w:val="000000" w:themeColor="text1"/>
          <w:sz w:val="28"/>
          <w:szCs w:val="28"/>
          <w:lang w:eastAsia="ru-RU"/>
        </w:rPr>
        <w:t>м</w:t>
      </w:r>
      <w:proofErr w:type="gramEnd"/>
      <w:r w:rsidRPr="006357E5">
        <w:rPr>
          <w:rFonts w:ascii="Times New Roman" w:hAnsi="Times New Roman" w:cs="Times New Roman"/>
          <w:color w:val="000000" w:themeColor="text1"/>
          <w:sz w:val="28"/>
          <w:szCs w:val="28"/>
          <w:lang w:eastAsia="ru-RU"/>
        </w:rPr>
        <w:t>ісцевого бюджету;</w:t>
      </w:r>
    </w:p>
    <w:p w:rsidR="006357E5" w:rsidRPr="006357E5" w:rsidRDefault="006357E5" w:rsidP="006357E5">
      <w:pPr>
        <w:pStyle w:val="2"/>
        <w:numPr>
          <w:ilvl w:val="0"/>
          <w:numId w:val="1"/>
        </w:numPr>
        <w:shd w:val="clear" w:color="auto" w:fill="auto"/>
        <w:tabs>
          <w:tab w:val="left" w:pos="375"/>
          <w:tab w:val="left" w:pos="993"/>
        </w:tabs>
        <w:spacing w:before="0" w:line="240" w:lineRule="auto"/>
        <w:ind w:left="0" w:right="-1"/>
        <w:jc w:val="both"/>
        <w:rPr>
          <w:rFonts w:ascii="Times New Roman" w:hAnsi="Times New Roman" w:cs="Times New Roman"/>
          <w:b/>
          <w:bCs/>
          <w:color w:val="000000" w:themeColor="text1"/>
          <w:sz w:val="28"/>
          <w:szCs w:val="28"/>
          <w:lang w:eastAsia="ru-RU"/>
        </w:rPr>
      </w:pPr>
      <w:r w:rsidRPr="006357E5">
        <w:rPr>
          <w:rFonts w:ascii="Times New Roman" w:hAnsi="Times New Roman" w:cs="Times New Roman"/>
          <w:color w:val="000000" w:themeColor="text1"/>
          <w:sz w:val="28"/>
          <w:szCs w:val="28"/>
          <w:lang w:eastAsia="ru-RU"/>
        </w:rPr>
        <w:t xml:space="preserve">шляхом </w:t>
      </w:r>
      <w:proofErr w:type="spellStart"/>
      <w:r w:rsidRPr="006357E5">
        <w:rPr>
          <w:rFonts w:ascii="Times New Roman" w:hAnsi="Times New Roman" w:cs="Times New Roman"/>
          <w:color w:val="000000" w:themeColor="text1"/>
          <w:sz w:val="28"/>
          <w:szCs w:val="28"/>
          <w:lang w:eastAsia="ru-RU"/>
        </w:rPr>
        <w:t>сплати</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частково</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чи</w:t>
      </w:r>
      <w:proofErr w:type="spellEnd"/>
      <w:r w:rsidRPr="006357E5">
        <w:rPr>
          <w:rFonts w:ascii="Times New Roman" w:hAnsi="Times New Roman" w:cs="Times New Roman"/>
          <w:color w:val="000000" w:themeColor="text1"/>
          <w:sz w:val="28"/>
          <w:szCs w:val="28"/>
          <w:lang w:eastAsia="ru-RU"/>
        </w:rPr>
        <w:t xml:space="preserve"> у </w:t>
      </w:r>
      <w:proofErr w:type="spellStart"/>
      <w:r w:rsidRPr="006357E5">
        <w:rPr>
          <w:rFonts w:ascii="Times New Roman" w:hAnsi="Times New Roman" w:cs="Times New Roman"/>
          <w:color w:val="000000" w:themeColor="text1"/>
          <w:sz w:val="28"/>
          <w:szCs w:val="28"/>
          <w:lang w:eastAsia="ru-RU"/>
        </w:rPr>
        <w:t>повному</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обсязі</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вартості</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харчування</w:t>
      </w:r>
      <w:proofErr w:type="spellEnd"/>
      <w:r w:rsidRPr="006357E5">
        <w:rPr>
          <w:rFonts w:ascii="Times New Roman" w:hAnsi="Times New Roman" w:cs="Times New Roman"/>
          <w:color w:val="000000" w:themeColor="text1"/>
          <w:sz w:val="28"/>
          <w:szCs w:val="28"/>
          <w:lang w:eastAsia="ru-RU"/>
        </w:rPr>
        <w:t xml:space="preserve"> батьками </w:t>
      </w:r>
      <w:proofErr w:type="spellStart"/>
      <w:r w:rsidRPr="006357E5">
        <w:rPr>
          <w:rFonts w:ascii="Times New Roman" w:hAnsi="Times New Roman" w:cs="Times New Roman"/>
          <w:color w:val="000000" w:themeColor="text1"/>
          <w:sz w:val="28"/>
          <w:szCs w:val="28"/>
          <w:lang w:eastAsia="ru-RU"/>
        </w:rPr>
        <w:t>здобувачів</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освіти</w:t>
      </w:r>
      <w:proofErr w:type="spellEnd"/>
      <w:r w:rsidRPr="006357E5">
        <w:rPr>
          <w:rFonts w:ascii="Times New Roman" w:hAnsi="Times New Roman" w:cs="Times New Roman"/>
          <w:color w:val="000000" w:themeColor="text1"/>
          <w:sz w:val="28"/>
          <w:szCs w:val="28"/>
          <w:lang w:eastAsia="ru-RU"/>
        </w:rPr>
        <w:t>;</w:t>
      </w:r>
    </w:p>
    <w:p w:rsidR="006357E5" w:rsidRPr="006357E5" w:rsidRDefault="006357E5" w:rsidP="006357E5">
      <w:pPr>
        <w:pStyle w:val="2"/>
        <w:numPr>
          <w:ilvl w:val="0"/>
          <w:numId w:val="1"/>
        </w:numPr>
        <w:shd w:val="clear" w:color="auto" w:fill="auto"/>
        <w:tabs>
          <w:tab w:val="left" w:pos="375"/>
          <w:tab w:val="left" w:pos="993"/>
        </w:tabs>
        <w:spacing w:before="0" w:line="240" w:lineRule="auto"/>
        <w:ind w:left="0" w:right="-1" w:firstLine="0"/>
        <w:jc w:val="both"/>
        <w:rPr>
          <w:rFonts w:ascii="Times New Roman" w:hAnsi="Times New Roman" w:cs="Times New Roman"/>
          <w:b/>
          <w:bCs/>
          <w:color w:val="000000" w:themeColor="text1"/>
          <w:sz w:val="28"/>
          <w:szCs w:val="28"/>
          <w:lang w:eastAsia="ru-RU"/>
        </w:rPr>
      </w:pPr>
      <w:proofErr w:type="spellStart"/>
      <w:r w:rsidRPr="006357E5">
        <w:rPr>
          <w:rFonts w:ascii="Times New Roman" w:hAnsi="Times New Roman" w:cs="Times New Roman"/>
          <w:color w:val="000000" w:themeColor="text1"/>
          <w:sz w:val="28"/>
          <w:szCs w:val="28"/>
          <w:lang w:eastAsia="ru-RU"/>
        </w:rPr>
        <w:lastRenderedPageBreak/>
        <w:t>інших</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джерел</w:t>
      </w:r>
      <w:proofErr w:type="spellEnd"/>
      <w:r w:rsidRPr="006357E5">
        <w:rPr>
          <w:rFonts w:ascii="Times New Roman" w:hAnsi="Times New Roman" w:cs="Times New Roman"/>
          <w:color w:val="000000" w:themeColor="text1"/>
          <w:sz w:val="28"/>
          <w:szCs w:val="28"/>
          <w:lang w:eastAsia="ru-RU"/>
        </w:rPr>
        <w:t xml:space="preserve">, не </w:t>
      </w:r>
      <w:proofErr w:type="spellStart"/>
      <w:r w:rsidRPr="006357E5">
        <w:rPr>
          <w:rFonts w:ascii="Times New Roman" w:hAnsi="Times New Roman" w:cs="Times New Roman"/>
          <w:color w:val="000000" w:themeColor="text1"/>
          <w:sz w:val="28"/>
          <w:szCs w:val="28"/>
          <w:lang w:eastAsia="ru-RU"/>
        </w:rPr>
        <w:t>заборонених</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законодавством</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України</w:t>
      </w:r>
      <w:proofErr w:type="spellEnd"/>
      <w:r w:rsidRPr="006357E5">
        <w:rPr>
          <w:rFonts w:ascii="Times New Roman" w:hAnsi="Times New Roman" w:cs="Times New Roman"/>
          <w:color w:val="000000" w:themeColor="text1"/>
          <w:sz w:val="28"/>
          <w:szCs w:val="28"/>
          <w:lang w:eastAsia="ru-RU"/>
        </w:rPr>
        <w:t>.</w:t>
      </w:r>
    </w:p>
    <w:p w:rsidR="006357E5" w:rsidRPr="006357E5" w:rsidRDefault="006357E5" w:rsidP="006357E5">
      <w:pPr>
        <w:pStyle w:val="2"/>
        <w:shd w:val="clear" w:color="auto" w:fill="auto"/>
        <w:tabs>
          <w:tab w:val="left" w:pos="375"/>
          <w:tab w:val="left" w:pos="993"/>
        </w:tabs>
        <w:spacing w:before="0" w:line="240" w:lineRule="auto"/>
        <w:ind w:right="-1" w:firstLine="567"/>
        <w:jc w:val="both"/>
        <w:rPr>
          <w:rFonts w:ascii="Times New Roman" w:hAnsi="Times New Roman" w:cs="Times New Roman"/>
          <w:b/>
          <w:bCs/>
          <w:color w:val="000000" w:themeColor="text1"/>
          <w:sz w:val="28"/>
          <w:szCs w:val="28"/>
          <w:bdr w:val="none" w:sz="0" w:space="0" w:color="auto" w:frame="1"/>
          <w:shd w:val="clear" w:color="auto" w:fill="FFFFFF"/>
        </w:rPr>
      </w:pPr>
      <w:r w:rsidRPr="006357E5">
        <w:rPr>
          <w:rFonts w:ascii="Times New Roman" w:hAnsi="Times New Roman" w:cs="Times New Roman"/>
          <w:color w:val="000000" w:themeColor="text1"/>
          <w:sz w:val="28"/>
          <w:szCs w:val="28"/>
          <w:lang w:eastAsia="ru-RU"/>
        </w:rPr>
        <w:t xml:space="preserve">У закладах </w:t>
      </w:r>
      <w:proofErr w:type="spellStart"/>
      <w:r w:rsidRPr="006357E5">
        <w:rPr>
          <w:rFonts w:ascii="Times New Roman" w:hAnsi="Times New Roman" w:cs="Times New Roman"/>
          <w:color w:val="000000" w:themeColor="text1"/>
          <w:sz w:val="28"/>
          <w:szCs w:val="28"/>
          <w:lang w:eastAsia="ru-RU"/>
        </w:rPr>
        <w:t>дошкільної</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освіти</w:t>
      </w:r>
      <w:proofErr w:type="spellEnd"/>
      <w:r w:rsidRPr="006357E5">
        <w:rPr>
          <w:rFonts w:ascii="Times New Roman" w:hAnsi="Times New Roman" w:cs="Times New Roman"/>
          <w:color w:val="000000" w:themeColor="text1"/>
          <w:sz w:val="28"/>
          <w:szCs w:val="28"/>
          <w:lang w:eastAsia="ru-RU"/>
        </w:rPr>
        <w:t xml:space="preserve"> селищної ради </w:t>
      </w:r>
      <w:r w:rsidRPr="006357E5">
        <w:rPr>
          <w:rFonts w:ascii="Times New Roman" w:hAnsi="Times New Roman" w:cs="Times New Roman"/>
          <w:color w:val="000000" w:themeColor="text1"/>
          <w:sz w:val="28"/>
          <w:szCs w:val="28"/>
          <w:bdr w:val="none" w:sz="0" w:space="0" w:color="auto" w:frame="1"/>
        </w:rPr>
        <w:t xml:space="preserve">для </w:t>
      </w:r>
      <w:proofErr w:type="spellStart"/>
      <w:r w:rsidRPr="006357E5">
        <w:rPr>
          <w:rFonts w:ascii="Times New Roman" w:hAnsi="Times New Roman" w:cs="Times New Roman"/>
          <w:color w:val="000000" w:themeColor="text1"/>
          <w:sz w:val="28"/>
          <w:szCs w:val="28"/>
          <w:bdr w:val="none" w:sz="0" w:space="0" w:color="auto" w:frame="1"/>
        </w:rPr>
        <w:t>здобувачів</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освіти</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вихованців</w:t>
      </w:r>
      <w:proofErr w:type="spellEnd"/>
      <w:r w:rsidRPr="006357E5">
        <w:rPr>
          <w:rFonts w:ascii="Times New Roman" w:hAnsi="Times New Roman" w:cs="Times New Roman"/>
          <w:color w:val="000000" w:themeColor="text1"/>
          <w:sz w:val="28"/>
          <w:szCs w:val="28"/>
          <w:bdr w:val="none" w:sz="0" w:space="0" w:color="auto" w:frame="1"/>
        </w:rPr>
        <w:t xml:space="preserve">) з </w:t>
      </w:r>
      <w:proofErr w:type="gramStart"/>
      <w:r w:rsidRPr="006357E5">
        <w:rPr>
          <w:rFonts w:ascii="Times New Roman" w:hAnsi="Times New Roman" w:cs="Times New Roman"/>
          <w:color w:val="000000" w:themeColor="text1"/>
          <w:sz w:val="28"/>
          <w:szCs w:val="28"/>
          <w:bdr w:val="none" w:sz="0" w:space="0" w:color="auto" w:frame="1"/>
        </w:rPr>
        <w:t>сімей</w:t>
      </w:r>
      <w:proofErr w:type="gram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що</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виховують</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троє</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і</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більше</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дітей</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віком</w:t>
      </w:r>
      <w:proofErr w:type="spellEnd"/>
      <w:r w:rsidRPr="006357E5">
        <w:rPr>
          <w:rFonts w:ascii="Times New Roman" w:hAnsi="Times New Roman" w:cs="Times New Roman"/>
          <w:color w:val="000000" w:themeColor="text1"/>
          <w:sz w:val="28"/>
          <w:szCs w:val="28"/>
          <w:bdr w:val="none" w:sz="0" w:space="0" w:color="auto" w:frame="1"/>
        </w:rPr>
        <w:t xml:space="preserve"> до 18 </w:t>
      </w:r>
      <w:proofErr w:type="spellStart"/>
      <w:r w:rsidRPr="006357E5">
        <w:rPr>
          <w:rFonts w:ascii="Times New Roman" w:hAnsi="Times New Roman" w:cs="Times New Roman"/>
          <w:color w:val="000000" w:themeColor="text1"/>
          <w:sz w:val="28"/>
          <w:szCs w:val="28"/>
          <w:bdr w:val="none" w:sz="0" w:space="0" w:color="auto" w:frame="1"/>
        </w:rPr>
        <w:t>років</w:t>
      </w:r>
      <w:proofErr w:type="spellEnd"/>
      <w:r w:rsidRPr="006357E5">
        <w:rPr>
          <w:rFonts w:ascii="Times New Roman" w:hAnsi="Times New Roman" w:cs="Times New Roman"/>
          <w:color w:val="000000" w:themeColor="text1"/>
          <w:sz w:val="28"/>
          <w:szCs w:val="28"/>
          <w:bdr w:val="none" w:sz="0" w:space="0" w:color="auto" w:frame="1"/>
        </w:rPr>
        <w:t xml:space="preserve">, 50% </w:t>
      </w:r>
      <w:proofErr w:type="spellStart"/>
      <w:r w:rsidRPr="006357E5">
        <w:rPr>
          <w:rFonts w:ascii="Times New Roman" w:hAnsi="Times New Roman" w:cs="Times New Roman"/>
          <w:color w:val="000000" w:themeColor="text1"/>
          <w:sz w:val="28"/>
          <w:szCs w:val="28"/>
          <w:bdr w:val="none" w:sz="0" w:space="0" w:color="auto" w:frame="1"/>
        </w:rPr>
        <w:t>вартості</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харчування</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відшкодовується</w:t>
      </w:r>
      <w:proofErr w:type="spellEnd"/>
      <w:r w:rsidRPr="006357E5">
        <w:rPr>
          <w:rFonts w:ascii="Times New Roman" w:hAnsi="Times New Roman" w:cs="Times New Roman"/>
          <w:color w:val="000000" w:themeColor="text1"/>
          <w:sz w:val="28"/>
          <w:szCs w:val="28"/>
          <w:bdr w:val="none" w:sz="0" w:space="0" w:color="auto" w:frame="1"/>
        </w:rPr>
        <w:t xml:space="preserve"> за рахунок бюджету Срібнянської селищної ради, 50% – </w:t>
      </w:r>
      <w:proofErr w:type="spellStart"/>
      <w:r w:rsidRPr="006357E5">
        <w:rPr>
          <w:rFonts w:ascii="Times New Roman" w:hAnsi="Times New Roman" w:cs="Times New Roman"/>
          <w:color w:val="000000" w:themeColor="text1"/>
          <w:sz w:val="28"/>
          <w:szCs w:val="28"/>
          <w:bdr w:val="none" w:sz="0" w:space="0" w:color="auto" w:frame="1"/>
        </w:rPr>
        <w:t>оплачують</w:t>
      </w:r>
      <w:proofErr w:type="spellEnd"/>
      <w:r w:rsidRPr="006357E5">
        <w:rPr>
          <w:rFonts w:ascii="Times New Roman" w:hAnsi="Times New Roman" w:cs="Times New Roman"/>
          <w:color w:val="000000" w:themeColor="text1"/>
          <w:sz w:val="28"/>
          <w:szCs w:val="28"/>
          <w:bdr w:val="none" w:sz="0" w:space="0" w:color="auto" w:frame="1"/>
        </w:rPr>
        <w:t xml:space="preserve"> батьки.</w:t>
      </w:r>
      <w:r w:rsidRPr="006357E5">
        <w:rPr>
          <w:rFonts w:ascii="Times New Roman" w:hAnsi="Times New Roman" w:cs="Times New Roman"/>
          <w:color w:val="000000" w:themeColor="text1"/>
          <w:sz w:val="28"/>
          <w:szCs w:val="28"/>
          <w:bdr w:val="none" w:sz="0" w:space="0" w:color="auto" w:frame="1"/>
          <w:shd w:val="clear" w:color="auto" w:fill="FFFFFF"/>
        </w:rPr>
        <w:t xml:space="preserve"> </w:t>
      </w:r>
      <w:r w:rsidRPr="006357E5">
        <w:rPr>
          <w:rFonts w:ascii="Times New Roman" w:hAnsi="Times New Roman" w:cs="Times New Roman"/>
          <w:color w:val="000000" w:themeColor="text1"/>
          <w:sz w:val="28"/>
          <w:szCs w:val="28"/>
          <w:bdr w:val="none" w:sz="0" w:space="0" w:color="auto" w:frame="1"/>
        </w:rPr>
        <w:t xml:space="preserve"> </w:t>
      </w:r>
    </w:p>
    <w:p w:rsidR="006357E5" w:rsidRPr="006357E5" w:rsidRDefault="006357E5" w:rsidP="006357E5">
      <w:pPr>
        <w:pStyle w:val="2"/>
        <w:shd w:val="clear" w:color="auto" w:fill="auto"/>
        <w:tabs>
          <w:tab w:val="left" w:pos="375"/>
          <w:tab w:val="left" w:pos="993"/>
        </w:tabs>
        <w:spacing w:before="0" w:line="240" w:lineRule="auto"/>
        <w:ind w:right="-1" w:firstLine="567"/>
        <w:jc w:val="both"/>
        <w:rPr>
          <w:rFonts w:ascii="Times New Roman" w:hAnsi="Times New Roman" w:cs="Times New Roman"/>
          <w:b/>
          <w:bCs/>
          <w:color w:val="000000" w:themeColor="text1"/>
          <w:sz w:val="28"/>
          <w:szCs w:val="28"/>
          <w:bdr w:val="none" w:sz="0" w:space="0" w:color="auto" w:frame="1"/>
          <w:shd w:val="clear" w:color="auto" w:fill="FFFFFF"/>
        </w:rPr>
      </w:pPr>
      <w:r w:rsidRPr="006357E5">
        <w:rPr>
          <w:rFonts w:ascii="Times New Roman" w:hAnsi="Times New Roman" w:cs="Times New Roman"/>
          <w:color w:val="000000" w:themeColor="text1"/>
          <w:sz w:val="28"/>
          <w:szCs w:val="28"/>
          <w:bdr w:val="none" w:sz="0" w:space="0" w:color="auto" w:frame="1"/>
        </w:rPr>
        <w:t xml:space="preserve">Для </w:t>
      </w:r>
      <w:proofErr w:type="spellStart"/>
      <w:r w:rsidRPr="006357E5">
        <w:rPr>
          <w:rFonts w:ascii="Times New Roman" w:hAnsi="Times New Roman" w:cs="Times New Roman"/>
          <w:color w:val="000000" w:themeColor="text1"/>
          <w:sz w:val="28"/>
          <w:szCs w:val="28"/>
          <w:bdr w:val="none" w:sz="0" w:space="0" w:color="auto" w:frame="1"/>
        </w:rPr>
        <w:t>здобувачів</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освіти</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вихованців</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інших</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категорій</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закладів</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дошкільної</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освіти</w:t>
      </w:r>
      <w:proofErr w:type="spellEnd"/>
      <w:r w:rsidRPr="006357E5">
        <w:rPr>
          <w:rFonts w:ascii="Times New Roman" w:hAnsi="Times New Roman" w:cs="Times New Roman"/>
          <w:color w:val="000000" w:themeColor="text1"/>
          <w:sz w:val="28"/>
          <w:szCs w:val="28"/>
          <w:bdr w:val="none" w:sz="0" w:space="0" w:color="auto" w:frame="1"/>
        </w:rPr>
        <w:t xml:space="preserve"> 40% </w:t>
      </w:r>
      <w:proofErr w:type="spellStart"/>
      <w:r w:rsidRPr="006357E5">
        <w:rPr>
          <w:rFonts w:ascii="Times New Roman" w:hAnsi="Times New Roman" w:cs="Times New Roman"/>
          <w:color w:val="000000" w:themeColor="text1"/>
          <w:sz w:val="28"/>
          <w:szCs w:val="28"/>
          <w:bdr w:val="none" w:sz="0" w:space="0" w:color="auto" w:frame="1"/>
        </w:rPr>
        <w:t>вартості</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харчування</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відшкодовується</w:t>
      </w:r>
      <w:proofErr w:type="spellEnd"/>
      <w:r w:rsidRPr="006357E5">
        <w:rPr>
          <w:rFonts w:ascii="Times New Roman" w:hAnsi="Times New Roman" w:cs="Times New Roman"/>
          <w:color w:val="000000" w:themeColor="text1"/>
          <w:sz w:val="28"/>
          <w:szCs w:val="28"/>
          <w:bdr w:val="none" w:sz="0" w:space="0" w:color="auto" w:frame="1"/>
        </w:rPr>
        <w:t xml:space="preserve"> за рахунок бюджету </w:t>
      </w:r>
      <w:proofErr w:type="gramStart"/>
      <w:r w:rsidRPr="006357E5">
        <w:rPr>
          <w:rFonts w:ascii="Times New Roman" w:hAnsi="Times New Roman" w:cs="Times New Roman"/>
          <w:color w:val="000000" w:themeColor="text1"/>
          <w:sz w:val="28"/>
          <w:szCs w:val="28"/>
          <w:bdr w:val="none" w:sz="0" w:space="0" w:color="auto" w:frame="1"/>
        </w:rPr>
        <w:t>Ср</w:t>
      </w:r>
      <w:proofErr w:type="gramEnd"/>
      <w:r w:rsidRPr="006357E5">
        <w:rPr>
          <w:rFonts w:ascii="Times New Roman" w:hAnsi="Times New Roman" w:cs="Times New Roman"/>
          <w:color w:val="000000" w:themeColor="text1"/>
          <w:sz w:val="28"/>
          <w:szCs w:val="28"/>
          <w:bdr w:val="none" w:sz="0" w:space="0" w:color="auto" w:frame="1"/>
        </w:rPr>
        <w:t xml:space="preserve">ібнянської селищної ради, 60% – </w:t>
      </w:r>
      <w:proofErr w:type="spellStart"/>
      <w:r w:rsidRPr="006357E5">
        <w:rPr>
          <w:rFonts w:ascii="Times New Roman" w:hAnsi="Times New Roman" w:cs="Times New Roman"/>
          <w:color w:val="000000" w:themeColor="text1"/>
          <w:sz w:val="28"/>
          <w:szCs w:val="28"/>
          <w:bdr w:val="none" w:sz="0" w:space="0" w:color="auto" w:frame="1"/>
        </w:rPr>
        <w:t>оплачують</w:t>
      </w:r>
      <w:proofErr w:type="spellEnd"/>
      <w:r w:rsidRPr="006357E5">
        <w:rPr>
          <w:rFonts w:ascii="Times New Roman" w:hAnsi="Times New Roman" w:cs="Times New Roman"/>
          <w:color w:val="000000" w:themeColor="text1"/>
          <w:sz w:val="28"/>
          <w:szCs w:val="28"/>
          <w:bdr w:val="none" w:sz="0" w:space="0" w:color="auto" w:frame="1"/>
        </w:rPr>
        <w:t xml:space="preserve"> батьки.</w:t>
      </w:r>
      <w:r w:rsidRPr="006357E5">
        <w:rPr>
          <w:rFonts w:ascii="Times New Roman" w:hAnsi="Times New Roman" w:cs="Times New Roman"/>
          <w:color w:val="000000" w:themeColor="text1"/>
          <w:sz w:val="28"/>
          <w:szCs w:val="28"/>
          <w:bdr w:val="none" w:sz="0" w:space="0" w:color="auto" w:frame="1"/>
          <w:shd w:val="clear" w:color="auto" w:fill="FFFFFF"/>
        </w:rPr>
        <w:t xml:space="preserve"> </w:t>
      </w:r>
    </w:p>
    <w:p w:rsidR="006357E5" w:rsidRPr="006357E5" w:rsidRDefault="006357E5" w:rsidP="006357E5">
      <w:pPr>
        <w:pStyle w:val="2"/>
        <w:shd w:val="clear" w:color="auto" w:fill="auto"/>
        <w:tabs>
          <w:tab w:val="left" w:pos="375"/>
          <w:tab w:val="left" w:pos="993"/>
        </w:tabs>
        <w:spacing w:before="0" w:line="240" w:lineRule="auto"/>
        <w:ind w:right="-1" w:firstLine="567"/>
        <w:jc w:val="both"/>
        <w:rPr>
          <w:rFonts w:ascii="Times New Roman" w:hAnsi="Times New Roman" w:cs="Times New Roman"/>
          <w:b/>
          <w:bCs/>
          <w:color w:val="000000" w:themeColor="text1"/>
          <w:sz w:val="28"/>
          <w:szCs w:val="28"/>
          <w:bdr w:val="none" w:sz="0" w:space="0" w:color="auto" w:frame="1"/>
        </w:rPr>
      </w:pPr>
      <w:r w:rsidRPr="006357E5">
        <w:rPr>
          <w:rFonts w:ascii="Times New Roman" w:hAnsi="Times New Roman" w:cs="Times New Roman"/>
          <w:color w:val="000000" w:themeColor="text1"/>
          <w:sz w:val="28"/>
          <w:szCs w:val="28"/>
          <w:bdr w:val="none" w:sz="0" w:space="0" w:color="auto" w:frame="1"/>
          <w:shd w:val="clear" w:color="auto" w:fill="FFFFFF"/>
        </w:rPr>
        <w:t xml:space="preserve">На час </w:t>
      </w:r>
      <w:proofErr w:type="spellStart"/>
      <w:r w:rsidRPr="006357E5">
        <w:rPr>
          <w:rFonts w:ascii="Times New Roman" w:hAnsi="Times New Roman" w:cs="Times New Roman"/>
          <w:color w:val="000000" w:themeColor="text1"/>
          <w:sz w:val="28"/>
          <w:szCs w:val="28"/>
          <w:bdr w:val="none" w:sz="0" w:space="0" w:color="auto" w:frame="1"/>
          <w:shd w:val="clear" w:color="auto" w:fill="FFFFFF"/>
        </w:rPr>
        <w:t>оздоровчого</w:t>
      </w:r>
      <w:proofErr w:type="spellEnd"/>
      <w:r w:rsidRPr="006357E5">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Pr="006357E5">
        <w:rPr>
          <w:rFonts w:ascii="Times New Roman" w:hAnsi="Times New Roman" w:cs="Times New Roman"/>
          <w:color w:val="000000" w:themeColor="text1"/>
          <w:sz w:val="28"/>
          <w:szCs w:val="28"/>
          <w:bdr w:val="none" w:sz="0" w:space="0" w:color="auto" w:frame="1"/>
          <w:shd w:val="clear" w:color="auto" w:fill="FFFFFF"/>
        </w:rPr>
        <w:t>періоду</w:t>
      </w:r>
      <w:proofErr w:type="spellEnd"/>
      <w:r w:rsidRPr="006357E5">
        <w:rPr>
          <w:rFonts w:ascii="Times New Roman" w:hAnsi="Times New Roman" w:cs="Times New Roman"/>
          <w:color w:val="000000" w:themeColor="text1"/>
          <w:sz w:val="28"/>
          <w:szCs w:val="28"/>
          <w:bdr w:val="none" w:sz="0" w:space="0" w:color="auto" w:frame="1"/>
          <w:shd w:val="clear" w:color="auto" w:fill="FFFFFF"/>
        </w:rPr>
        <w:t xml:space="preserve"> у закладах </w:t>
      </w:r>
      <w:proofErr w:type="spellStart"/>
      <w:r w:rsidRPr="006357E5">
        <w:rPr>
          <w:rFonts w:ascii="Times New Roman" w:hAnsi="Times New Roman" w:cs="Times New Roman"/>
          <w:color w:val="000000" w:themeColor="text1"/>
          <w:sz w:val="28"/>
          <w:szCs w:val="28"/>
          <w:bdr w:val="none" w:sz="0" w:space="0" w:color="auto" w:frame="1"/>
          <w:shd w:val="clear" w:color="auto" w:fill="FFFFFF"/>
        </w:rPr>
        <w:t>дошкільної</w:t>
      </w:r>
      <w:proofErr w:type="spellEnd"/>
      <w:r w:rsidRPr="006357E5">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Pr="006357E5">
        <w:rPr>
          <w:rFonts w:ascii="Times New Roman" w:hAnsi="Times New Roman" w:cs="Times New Roman"/>
          <w:color w:val="000000" w:themeColor="text1"/>
          <w:sz w:val="28"/>
          <w:szCs w:val="28"/>
          <w:bdr w:val="none" w:sz="0" w:space="0" w:color="auto" w:frame="1"/>
          <w:shd w:val="clear" w:color="auto" w:fill="FFFFFF"/>
        </w:rPr>
        <w:t>освіти</w:t>
      </w:r>
      <w:proofErr w:type="spellEnd"/>
      <w:r w:rsidRPr="006357E5">
        <w:rPr>
          <w:rFonts w:ascii="Times New Roman" w:hAnsi="Times New Roman" w:cs="Times New Roman"/>
          <w:color w:val="000000" w:themeColor="text1"/>
          <w:sz w:val="28"/>
          <w:szCs w:val="28"/>
          <w:bdr w:val="none" w:sz="0" w:space="0" w:color="auto" w:frame="1"/>
          <w:shd w:val="clear" w:color="auto" w:fill="FFFFFF"/>
        </w:rPr>
        <w:t>, з метою </w:t>
      </w:r>
      <w:proofErr w:type="spellStart"/>
      <w:r w:rsidRPr="006357E5">
        <w:rPr>
          <w:rFonts w:ascii="Times New Roman" w:hAnsi="Times New Roman" w:cs="Times New Roman"/>
          <w:color w:val="000000" w:themeColor="text1"/>
          <w:sz w:val="28"/>
          <w:szCs w:val="28"/>
          <w:bdr w:val="none" w:sz="0" w:space="0" w:color="auto" w:frame="1"/>
        </w:rPr>
        <w:t>збагачення</w:t>
      </w:r>
      <w:proofErr w:type="spellEnd"/>
      <w:r w:rsidRPr="006357E5">
        <w:rPr>
          <w:rFonts w:ascii="Times New Roman" w:hAnsi="Times New Roman" w:cs="Times New Roman"/>
          <w:color w:val="000000" w:themeColor="text1"/>
          <w:sz w:val="28"/>
          <w:szCs w:val="28"/>
          <w:bdr w:val="none" w:sz="0" w:space="0" w:color="auto" w:frame="1"/>
        </w:rPr>
        <w:t> </w:t>
      </w:r>
      <w:proofErr w:type="spellStart"/>
      <w:r w:rsidRPr="006357E5">
        <w:rPr>
          <w:rFonts w:ascii="Times New Roman" w:hAnsi="Times New Roman" w:cs="Times New Roman"/>
          <w:color w:val="000000" w:themeColor="text1"/>
          <w:sz w:val="28"/>
          <w:szCs w:val="28"/>
          <w:bdr w:val="none" w:sz="0" w:space="0" w:color="auto" w:frame="1"/>
        </w:rPr>
        <w:t>харчування</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дітей</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proofErr w:type="gramStart"/>
      <w:r w:rsidRPr="006357E5">
        <w:rPr>
          <w:rFonts w:ascii="Times New Roman" w:hAnsi="Times New Roman" w:cs="Times New Roman"/>
          <w:color w:val="000000" w:themeColor="text1"/>
          <w:sz w:val="28"/>
          <w:szCs w:val="28"/>
          <w:bdr w:val="none" w:sz="0" w:space="0" w:color="auto" w:frame="1"/>
        </w:rPr>
        <w:t>св</w:t>
      </w:r>
      <w:proofErr w:type="gramEnd"/>
      <w:r w:rsidRPr="006357E5">
        <w:rPr>
          <w:rFonts w:ascii="Times New Roman" w:hAnsi="Times New Roman" w:cs="Times New Roman"/>
          <w:color w:val="000000" w:themeColor="text1"/>
          <w:sz w:val="28"/>
          <w:szCs w:val="28"/>
          <w:bdr w:val="none" w:sz="0" w:space="0" w:color="auto" w:frame="1"/>
        </w:rPr>
        <w:t>іжими</w:t>
      </w:r>
      <w:proofErr w:type="spellEnd"/>
      <w:r w:rsidRPr="006357E5">
        <w:rPr>
          <w:rFonts w:ascii="Times New Roman" w:hAnsi="Times New Roman" w:cs="Times New Roman"/>
          <w:color w:val="000000" w:themeColor="text1"/>
          <w:sz w:val="28"/>
          <w:szCs w:val="28"/>
          <w:bdr w:val="none" w:sz="0" w:space="0" w:color="auto" w:frame="1"/>
        </w:rPr>
        <w:t xml:space="preserve"> фруктами, </w:t>
      </w:r>
      <w:proofErr w:type="spellStart"/>
      <w:r w:rsidRPr="006357E5">
        <w:rPr>
          <w:rFonts w:ascii="Times New Roman" w:hAnsi="Times New Roman" w:cs="Times New Roman"/>
          <w:color w:val="000000" w:themeColor="text1"/>
          <w:sz w:val="28"/>
          <w:szCs w:val="28"/>
          <w:bdr w:val="none" w:sz="0" w:space="0" w:color="auto" w:frame="1"/>
        </w:rPr>
        <w:t>овочами</w:t>
      </w:r>
      <w:proofErr w:type="spellEnd"/>
      <w:r w:rsidRPr="006357E5">
        <w:rPr>
          <w:rFonts w:ascii="Times New Roman" w:hAnsi="Times New Roman" w:cs="Times New Roman"/>
          <w:color w:val="000000" w:themeColor="text1"/>
          <w:sz w:val="28"/>
          <w:szCs w:val="28"/>
          <w:bdr w:val="none" w:sz="0" w:space="0" w:color="auto" w:frame="1"/>
        </w:rPr>
        <w:t xml:space="preserve">, ягодами </w:t>
      </w:r>
      <w:proofErr w:type="spellStart"/>
      <w:r w:rsidRPr="006357E5">
        <w:rPr>
          <w:rFonts w:ascii="Times New Roman" w:hAnsi="Times New Roman" w:cs="Times New Roman"/>
          <w:color w:val="000000" w:themeColor="text1"/>
          <w:sz w:val="28"/>
          <w:szCs w:val="28"/>
          <w:bdr w:val="none" w:sz="0" w:space="0" w:color="auto" w:frame="1"/>
        </w:rPr>
        <w:t>передбачити</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можливість</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збільшення</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вартості</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харчування</w:t>
      </w:r>
      <w:proofErr w:type="spellEnd"/>
      <w:r w:rsidRPr="006357E5">
        <w:rPr>
          <w:rFonts w:ascii="Times New Roman" w:hAnsi="Times New Roman" w:cs="Times New Roman"/>
          <w:color w:val="000000" w:themeColor="text1"/>
          <w:sz w:val="28"/>
          <w:szCs w:val="28"/>
          <w:bdr w:val="none" w:sz="0" w:space="0" w:color="auto" w:frame="1"/>
        </w:rPr>
        <w:t xml:space="preserve"> на 10% для </w:t>
      </w:r>
      <w:proofErr w:type="spellStart"/>
      <w:r w:rsidRPr="006357E5">
        <w:rPr>
          <w:rFonts w:ascii="Times New Roman" w:hAnsi="Times New Roman" w:cs="Times New Roman"/>
          <w:color w:val="000000" w:themeColor="text1"/>
          <w:sz w:val="28"/>
          <w:szCs w:val="28"/>
          <w:bdr w:val="none" w:sz="0" w:space="0" w:color="auto" w:frame="1"/>
        </w:rPr>
        <w:t>всіх</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категорій</w:t>
      </w:r>
      <w:proofErr w:type="spellEnd"/>
      <w:r w:rsidRPr="006357E5">
        <w:rPr>
          <w:rFonts w:ascii="Times New Roman" w:hAnsi="Times New Roman" w:cs="Times New Roman"/>
          <w:color w:val="000000" w:themeColor="text1"/>
          <w:sz w:val="28"/>
          <w:szCs w:val="28"/>
          <w:bdr w:val="none" w:sz="0" w:space="0" w:color="auto" w:frame="1"/>
        </w:rPr>
        <w:t xml:space="preserve">. </w:t>
      </w:r>
    </w:p>
    <w:p w:rsidR="006357E5" w:rsidRPr="006357E5" w:rsidRDefault="006357E5" w:rsidP="006357E5">
      <w:pPr>
        <w:pStyle w:val="2"/>
        <w:shd w:val="clear" w:color="auto" w:fill="auto"/>
        <w:tabs>
          <w:tab w:val="left" w:pos="375"/>
          <w:tab w:val="left" w:pos="567"/>
          <w:tab w:val="left" w:pos="993"/>
        </w:tabs>
        <w:spacing w:before="0" w:line="240" w:lineRule="auto"/>
        <w:ind w:right="-1" w:firstLine="567"/>
        <w:jc w:val="both"/>
        <w:rPr>
          <w:rFonts w:ascii="Times New Roman" w:hAnsi="Times New Roman" w:cs="Times New Roman"/>
          <w:b/>
          <w:bCs/>
          <w:color w:val="000000" w:themeColor="text1"/>
          <w:sz w:val="28"/>
          <w:szCs w:val="28"/>
          <w:bdr w:val="none" w:sz="0" w:space="0" w:color="auto" w:frame="1"/>
        </w:rPr>
      </w:pPr>
      <w:r w:rsidRPr="006357E5">
        <w:rPr>
          <w:rFonts w:ascii="Times New Roman" w:hAnsi="Times New Roman" w:cs="Times New Roman"/>
          <w:color w:val="000000" w:themeColor="text1"/>
          <w:sz w:val="28"/>
          <w:szCs w:val="28"/>
          <w:bdr w:val="none" w:sz="0" w:space="0" w:color="auto" w:frame="1"/>
        </w:rPr>
        <w:t xml:space="preserve">Плата за </w:t>
      </w:r>
      <w:proofErr w:type="spellStart"/>
      <w:r w:rsidRPr="006357E5">
        <w:rPr>
          <w:rFonts w:ascii="Times New Roman" w:hAnsi="Times New Roman" w:cs="Times New Roman"/>
          <w:color w:val="000000" w:themeColor="text1"/>
          <w:sz w:val="28"/>
          <w:szCs w:val="28"/>
          <w:bdr w:val="none" w:sz="0" w:space="0" w:color="auto" w:frame="1"/>
        </w:rPr>
        <w:t>харчування</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частково</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або</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повністю</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може</w:t>
      </w:r>
      <w:proofErr w:type="spellEnd"/>
      <w:r w:rsidRPr="006357E5">
        <w:rPr>
          <w:rFonts w:ascii="Times New Roman" w:hAnsi="Times New Roman" w:cs="Times New Roman"/>
          <w:color w:val="000000" w:themeColor="text1"/>
          <w:sz w:val="28"/>
          <w:szCs w:val="28"/>
          <w:bdr w:val="none" w:sz="0" w:space="0" w:color="auto" w:frame="1"/>
        </w:rPr>
        <w:t xml:space="preserve"> </w:t>
      </w:r>
      <w:proofErr w:type="spellStart"/>
      <w:r w:rsidRPr="006357E5">
        <w:rPr>
          <w:rFonts w:ascii="Times New Roman" w:hAnsi="Times New Roman" w:cs="Times New Roman"/>
          <w:color w:val="000000" w:themeColor="text1"/>
          <w:sz w:val="28"/>
          <w:szCs w:val="28"/>
          <w:bdr w:val="none" w:sz="0" w:space="0" w:color="auto" w:frame="1"/>
        </w:rPr>
        <w:t>вноситися</w:t>
      </w:r>
      <w:proofErr w:type="spellEnd"/>
      <w:r w:rsidRPr="006357E5">
        <w:rPr>
          <w:rFonts w:ascii="Times New Roman" w:hAnsi="Times New Roman" w:cs="Times New Roman"/>
          <w:color w:val="000000" w:themeColor="text1"/>
          <w:sz w:val="28"/>
          <w:szCs w:val="28"/>
          <w:bdr w:val="none" w:sz="0" w:space="0" w:color="auto" w:frame="1"/>
        </w:rPr>
        <w:t xml:space="preserve"> як самими батьками, так </w:t>
      </w:r>
      <w:proofErr w:type="spellStart"/>
      <w:r w:rsidRPr="006357E5">
        <w:rPr>
          <w:rFonts w:ascii="Times New Roman" w:hAnsi="Times New Roman" w:cs="Times New Roman"/>
          <w:color w:val="000000" w:themeColor="text1"/>
          <w:sz w:val="28"/>
          <w:szCs w:val="28"/>
          <w:bdr w:val="none" w:sz="0" w:space="0" w:color="auto" w:frame="1"/>
        </w:rPr>
        <w:t>і</w:t>
      </w:r>
      <w:proofErr w:type="spellEnd"/>
      <w:r w:rsidRPr="006357E5">
        <w:rPr>
          <w:rFonts w:ascii="Times New Roman" w:hAnsi="Times New Roman" w:cs="Times New Roman"/>
          <w:color w:val="000000" w:themeColor="text1"/>
          <w:sz w:val="28"/>
          <w:szCs w:val="28"/>
          <w:bdr w:val="none" w:sz="0" w:space="0" w:color="auto" w:frame="1"/>
        </w:rPr>
        <w:t xml:space="preserve"> спонсорами, меценатами </w:t>
      </w:r>
      <w:proofErr w:type="spellStart"/>
      <w:r w:rsidRPr="006357E5">
        <w:rPr>
          <w:rFonts w:ascii="Times New Roman" w:hAnsi="Times New Roman" w:cs="Times New Roman"/>
          <w:color w:val="000000" w:themeColor="text1"/>
          <w:sz w:val="28"/>
          <w:szCs w:val="28"/>
          <w:bdr w:val="none" w:sz="0" w:space="0" w:color="auto" w:frame="1"/>
        </w:rPr>
        <w:t>тощо</w:t>
      </w:r>
      <w:proofErr w:type="spellEnd"/>
      <w:r w:rsidRPr="006357E5">
        <w:rPr>
          <w:rFonts w:ascii="Times New Roman" w:hAnsi="Times New Roman" w:cs="Times New Roman"/>
          <w:color w:val="000000" w:themeColor="text1"/>
          <w:sz w:val="28"/>
          <w:szCs w:val="28"/>
          <w:bdr w:val="none" w:sz="0" w:space="0" w:color="auto" w:frame="1"/>
        </w:rPr>
        <w:t>.</w:t>
      </w:r>
    </w:p>
    <w:p w:rsidR="006357E5" w:rsidRDefault="006357E5" w:rsidP="006357E5">
      <w:pPr>
        <w:spacing w:after="0" w:line="240" w:lineRule="auto"/>
        <w:ind w:right="-1"/>
        <w:jc w:val="both"/>
        <w:rPr>
          <w:rFonts w:ascii="Times New Roman" w:hAnsi="Times New Roman"/>
          <w:b/>
          <w:bCs/>
          <w:color w:val="000000" w:themeColor="text1"/>
          <w:sz w:val="28"/>
          <w:szCs w:val="28"/>
          <w:bdr w:val="none" w:sz="0" w:space="0" w:color="auto" w:frame="1"/>
          <w:lang w:val="ru-RU" w:eastAsia="en-US"/>
        </w:rPr>
      </w:pPr>
    </w:p>
    <w:p w:rsidR="006357E5" w:rsidRPr="006357E5" w:rsidRDefault="006357E5" w:rsidP="006357E5">
      <w:pPr>
        <w:spacing w:line="240" w:lineRule="auto"/>
        <w:ind w:right="-1"/>
        <w:jc w:val="both"/>
        <w:rPr>
          <w:rFonts w:ascii="Times New Roman" w:eastAsiaTheme="minorEastAsia" w:hAnsi="Times New Roman"/>
          <w:sz w:val="28"/>
          <w:szCs w:val="28"/>
          <w:lang w:eastAsia="ru-RU"/>
        </w:rPr>
      </w:pPr>
      <w:r w:rsidRPr="006357E5">
        <w:rPr>
          <w:rFonts w:ascii="Times New Roman" w:hAnsi="Times New Roman"/>
          <w:sz w:val="28"/>
          <w:szCs w:val="28"/>
        </w:rPr>
        <w:t>Орієнтовний обсяг фінансування Програми</w:t>
      </w:r>
    </w:p>
    <w:tbl>
      <w:tblPr>
        <w:tblStyle w:val="a9"/>
        <w:tblW w:w="9356" w:type="dxa"/>
        <w:tblInd w:w="108" w:type="dxa"/>
        <w:tblLook w:val="04A0"/>
      </w:tblPr>
      <w:tblGrid>
        <w:gridCol w:w="1985"/>
        <w:gridCol w:w="2410"/>
        <w:gridCol w:w="2409"/>
        <w:gridCol w:w="2552"/>
      </w:tblGrid>
      <w:tr w:rsidR="006357E5" w:rsidRPr="006357E5" w:rsidTr="006357E5">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6357E5" w:rsidRPr="006357E5" w:rsidRDefault="006357E5" w:rsidP="006357E5">
            <w:pPr>
              <w:ind w:right="-1"/>
              <w:jc w:val="both"/>
              <w:rPr>
                <w:rFonts w:ascii="Times New Roman" w:hAnsi="Times New Roman"/>
                <w:bCs/>
                <w:sz w:val="28"/>
                <w:szCs w:val="28"/>
              </w:rPr>
            </w:pP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Бюджет Срібнянської селищної ради</w:t>
            </w:r>
          </w:p>
        </w:tc>
        <w:tc>
          <w:tcPr>
            <w:tcW w:w="2410" w:type="dxa"/>
            <w:tcBorders>
              <w:top w:val="single" w:sz="4" w:space="0" w:color="auto"/>
              <w:left w:val="single" w:sz="4" w:space="0" w:color="auto"/>
              <w:bottom w:val="single" w:sz="4" w:space="0" w:color="auto"/>
              <w:right w:val="single" w:sz="4" w:space="0" w:color="auto"/>
            </w:tcBorders>
          </w:tcPr>
          <w:p w:rsidR="006357E5" w:rsidRPr="006357E5" w:rsidRDefault="006357E5" w:rsidP="006357E5">
            <w:pPr>
              <w:ind w:right="-1"/>
              <w:jc w:val="both"/>
              <w:rPr>
                <w:rFonts w:ascii="Times New Roman" w:hAnsi="Times New Roman"/>
                <w:bCs/>
                <w:sz w:val="28"/>
                <w:szCs w:val="28"/>
              </w:rPr>
            </w:pP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Кошти, передбачені на харчування здобувачів освіти (вихованців) у закладах дошкільної освіти</w:t>
            </w: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w:t>
            </w:r>
            <w:proofErr w:type="spellStart"/>
            <w:r w:rsidRPr="006357E5">
              <w:rPr>
                <w:rFonts w:ascii="Times New Roman" w:hAnsi="Times New Roman"/>
                <w:bCs/>
                <w:sz w:val="28"/>
                <w:szCs w:val="28"/>
              </w:rPr>
              <w:t>грн</w:t>
            </w:r>
            <w:proofErr w:type="spellEnd"/>
            <w:r w:rsidRPr="006357E5">
              <w:rPr>
                <w:rFonts w:ascii="Times New Roman" w:hAnsi="Times New Roman"/>
                <w:bCs/>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6357E5" w:rsidRPr="006357E5" w:rsidRDefault="006357E5" w:rsidP="006357E5">
            <w:pPr>
              <w:ind w:right="-1"/>
              <w:jc w:val="both"/>
              <w:rPr>
                <w:rFonts w:ascii="Times New Roman" w:hAnsi="Times New Roman"/>
                <w:bCs/>
                <w:sz w:val="28"/>
                <w:szCs w:val="28"/>
              </w:rPr>
            </w:pP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Кошти, передбачені на харчування здобувачів освіти (вихованців) у закладах загальної середньої освіти</w:t>
            </w: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w:t>
            </w:r>
            <w:proofErr w:type="spellStart"/>
            <w:r w:rsidRPr="006357E5">
              <w:rPr>
                <w:rFonts w:ascii="Times New Roman" w:hAnsi="Times New Roman"/>
                <w:bCs/>
                <w:sz w:val="28"/>
                <w:szCs w:val="28"/>
              </w:rPr>
              <w:t>грн</w:t>
            </w:r>
            <w:proofErr w:type="spellEnd"/>
            <w:r w:rsidRPr="006357E5">
              <w:rPr>
                <w:rFonts w:ascii="Times New Roman" w:hAnsi="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6357E5" w:rsidRPr="006357E5" w:rsidRDefault="006357E5" w:rsidP="006357E5">
            <w:pPr>
              <w:ind w:right="-1"/>
              <w:jc w:val="both"/>
              <w:rPr>
                <w:rFonts w:ascii="Times New Roman" w:hAnsi="Times New Roman"/>
                <w:bCs/>
                <w:sz w:val="28"/>
                <w:szCs w:val="28"/>
              </w:rPr>
            </w:pPr>
          </w:p>
          <w:p w:rsidR="006357E5" w:rsidRPr="006357E5" w:rsidRDefault="006357E5" w:rsidP="006357E5">
            <w:pPr>
              <w:ind w:right="-1"/>
              <w:jc w:val="both"/>
              <w:rPr>
                <w:rFonts w:ascii="Times New Roman" w:hAnsi="Times New Roman"/>
                <w:bCs/>
                <w:sz w:val="28"/>
                <w:szCs w:val="28"/>
              </w:rPr>
            </w:pP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Всього</w:t>
            </w: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w:t>
            </w:r>
            <w:proofErr w:type="spellStart"/>
            <w:r w:rsidRPr="006357E5">
              <w:rPr>
                <w:rFonts w:ascii="Times New Roman" w:hAnsi="Times New Roman"/>
                <w:bCs/>
                <w:sz w:val="28"/>
                <w:szCs w:val="28"/>
              </w:rPr>
              <w:t>грн</w:t>
            </w:r>
            <w:proofErr w:type="spellEnd"/>
            <w:r w:rsidRPr="006357E5">
              <w:rPr>
                <w:rFonts w:ascii="Times New Roman" w:hAnsi="Times New Roman"/>
                <w:bCs/>
                <w:sz w:val="28"/>
                <w:szCs w:val="28"/>
              </w:rPr>
              <w:t>)</w:t>
            </w:r>
          </w:p>
        </w:tc>
      </w:tr>
      <w:tr w:rsidR="006357E5" w:rsidRPr="006357E5" w:rsidTr="006357E5">
        <w:tc>
          <w:tcPr>
            <w:tcW w:w="1985" w:type="dxa"/>
            <w:vMerge/>
            <w:tcBorders>
              <w:top w:val="single" w:sz="4" w:space="0" w:color="auto"/>
              <w:left w:val="single" w:sz="4" w:space="0" w:color="auto"/>
              <w:bottom w:val="single" w:sz="4" w:space="0" w:color="auto"/>
              <w:right w:val="single" w:sz="4" w:space="0" w:color="auto"/>
            </w:tcBorders>
            <w:vAlign w:val="center"/>
            <w:hideMark/>
          </w:tcPr>
          <w:p w:rsidR="006357E5" w:rsidRPr="006357E5" w:rsidRDefault="006357E5" w:rsidP="006357E5">
            <w:pPr>
              <w:ind w:right="-1"/>
              <w:jc w:val="both"/>
              <w:rPr>
                <w:rFonts w:ascii="Times New Roman" w:hAnsi="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6357E5" w:rsidRPr="006357E5" w:rsidRDefault="006357E5" w:rsidP="006357E5">
            <w:pPr>
              <w:ind w:right="-1"/>
              <w:jc w:val="both"/>
              <w:rPr>
                <w:rFonts w:ascii="Times New Roman" w:hAnsi="Times New Roman"/>
                <w:bCs/>
                <w:sz w:val="28"/>
                <w:szCs w:val="28"/>
              </w:rPr>
            </w:pP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 xml:space="preserve">400000 </w:t>
            </w:r>
            <w:proofErr w:type="spellStart"/>
            <w:r w:rsidRPr="006357E5">
              <w:rPr>
                <w:rFonts w:ascii="Times New Roman" w:hAnsi="Times New Roman"/>
                <w:bCs/>
                <w:sz w:val="28"/>
                <w:szCs w:val="28"/>
              </w:rPr>
              <w:t>грн</w:t>
            </w:r>
            <w:proofErr w:type="spellEnd"/>
          </w:p>
        </w:tc>
        <w:tc>
          <w:tcPr>
            <w:tcW w:w="2409" w:type="dxa"/>
            <w:tcBorders>
              <w:top w:val="single" w:sz="4" w:space="0" w:color="auto"/>
              <w:left w:val="single" w:sz="4" w:space="0" w:color="auto"/>
              <w:bottom w:val="single" w:sz="4" w:space="0" w:color="auto"/>
              <w:right w:val="single" w:sz="4" w:space="0" w:color="auto"/>
            </w:tcBorders>
          </w:tcPr>
          <w:p w:rsidR="006357E5" w:rsidRPr="006357E5" w:rsidRDefault="006357E5" w:rsidP="006357E5">
            <w:pPr>
              <w:ind w:right="-1"/>
              <w:jc w:val="both"/>
              <w:rPr>
                <w:rFonts w:ascii="Times New Roman" w:hAnsi="Times New Roman"/>
                <w:bCs/>
                <w:sz w:val="28"/>
                <w:szCs w:val="28"/>
              </w:rPr>
            </w:pP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 xml:space="preserve">600000 </w:t>
            </w:r>
            <w:proofErr w:type="spellStart"/>
            <w:r w:rsidRPr="006357E5">
              <w:rPr>
                <w:rFonts w:ascii="Times New Roman" w:hAnsi="Times New Roman"/>
                <w:bCs/>
                <w:sz w:val="28"/>
                <w:szCs w:val="28"/>
              </w:rPr>
              <w:t>грн</w:t>
            </w:r>
            <w:proofErr w:type="spellEnd"/>
          </w:p>
        </w:tc>
        <w:tc>
          <w:tcPr>
            <w:tcW w:w="2552" w:type="dxa"/>
            <w:tcBorders>
              <w:top w:val="single" w:sz="4" w:space="0" w:color="auto"/>
              <w:left w:val="single" w:sz="4" w:space="0" w:color="auto"/>
              <w:bottom w:val="single" w:sz="4" w:space="0" w:color="auto"/>
              <w:right w:val="single" w:sz="4" w:space="0" w:color="auto"/>
            </w:tcBorders>
          </w:tcPr>
          <w:p w:rsidR="006357E5" w:rsidRPr="006357E5" w:rsidRDefault="006357E5" w:rsidP="006357E5">
            <w:pPr>
              <w:ind w:right="-1"/>
              <w:jc w:val="both"/>
              <w:rPr>
                <w:rFonts w:ascii="Times New Roman" w:hAnsi="Times New Roman"/>
                <w:bCs/>
                <w:sz w:val="28"/>
                <w:szCs w:val="28"/>
              </w:rPr>
            </w:pPr>
          </w:p>
          <w:p w:rsidR="006357E5" w:rsidRPr="006357E5" w:rsidRDefault="006357E5" w:rsidP="006357E5">
            <w:pPr>
              <w:ind w:right="-1"/>
              <w:jc w:val="both"/>
              <w:rPr>
                <w:rFonts w:ascii="Times New Roman" w:hAnsi="Times New Roman"/>
                <w:bCs/>
                <w:sz w:val="28"/>
                <w:szCs w:val="28"/>
              </w:rPr>
            </w:pPr>
            <w:r w:rsidRPr="006357E5">
              <w:rPr>
                <w:rFonts w:ascii="Times New Roman" w:hAnsi="Times New Roman"/>
                <w:bCs/>
                <w:sz w:val="28"/>
                <w:szCs w:val="28"/>
              </w:rPr>
              <w:t xml:space="preserve">1000000 </w:t>
            </w:r>
            <w:proofErr w:type="spellStart"/>
            <w:r w:rsidRPr="006357E5">
              <w:rPr>
                <w:rFonts w:ascii="Times New Roman" w:hAnsi="Times New Roman"/>
                <w:bCs/>
                <w:sz w:val="28"/>
                <w:szCs w:val="28"/>
              </w:rPr>
              <w:t>грн</w:t>
            </w:r>
            <w:proofErr w:type="spellEnd"/>
          </w:p>
        </w:tc>
      </w:tr>
    </w:tbl>
    <w:p w:rsidR="006357E5" w:rsidRPr="006357E5" w:rsidRDefault="006357E5" w:rsidP="006357E5">
      <w:pPr>
        <w:spacing w:after="0" w:line="240" w:lineRule="auto"/>
        <w:ind w:right="-1"/>
        <w:jc w:val="both"/>
        <w:rPr>
          <w:rFonts w:ascii="Times New Roman" w:hAnsi="Times New Roman"/>
          <w:color w:val="000000" w:themeColor="text1"/>
          <w:sz w:val="28"/>
          <w:szCs w:val="28"/>
          <w:lang w:eastAsia="ru-RU"/>
        </w:rPr>
      </w:pPr>
    </w:p>
    <w:p w:rsidR="006357E5" w:rsidRPr="006357E5" w:rsidRDefault="006357E5" w:rsidP="006357E5">
      <w:pPr>
        <w:spacing w:after="0" w:line="240" w:lineRule="auto"/>
        <w:ind w:right="-1"/>
        <w:jc w:val="center"/>
        <w:rPr>
          <w:rFonts w:ascii="Times New Roman" w:hAnsi="Times New Roman"/>
          <w:b/>
          <w:color w:val="000000" w:themeColor="text1"/>
          <w:sz w:val="28"/>
          <w:szCs w:val="28"/>
          <w:lang w:eastAsia="ru-RU"/>
        </w:rPr>
      </w:pPr>
      <w:r w:rsidRPr="006357E5">
        <w:rPr>
          <w:rFonts w:ascii="Times New Roman" w:hAnsi="Times New Roman"/>
          <w:b/>
          <w:color w:val="000000" w:themeColor="text1"/>
          <w:sz w:val="28"/>
          <w:szCs w:val="28"/>
          <w:lang w:eastAsia="ru-RU"/>
        </w:rPr>
        <w:t>5. Координація та контроль за виконанням Програми</w:t>
      </w:r>
    </w:p>
    <w:p w:rsidR="006357E5" w:rsidRPr="006357E5" w:rsidRDefault="006357E5" w:rsidP="006357E5">
      <w:pPr>
        <w:spacing w:after="0" w:line="240" w:lineRule="auto"/>
        <w:ind w:right="-1"/>
        <w:jc w:val="both"/>
        <w:rPr>
          <w:rFonts w:ascii="Times New Roman" w:hAnsi="Times New Roman"/>
          <w:b/>
          <w:color w:val="000000" w:themeColor="text1"/>
          <w:sz w:val="28"/>
          <w:szCs w:val="28"/>
          <w:lang w:eastAsia="ru-RU"/>
        </w:rPr>
      </w:pPr>
    </w:p>
    <w:p w:rsidR="006357E5" w:rsidRPr="006357E5" w:rsidRDefault="006357E5" w:rsidP="00843E35">
      <w:pPr>
        <w:tabs>
          <w:tab w:val="left" w:pos="567"/>
        </w:tabs>
        <w:spacing w:after="0" w:line="240" w:lineRule="auto"/>
        <w:ind w:right="-1" w:firstLine="567"/>
        <w:jc w:val="both"/>
        <w:rPr>
          <w:rFonts w:ascii="Times New Roman" w:hAnsi="Times New Roman"/>
          <w:color w:val="000000" w:themeColor="text1"/>
          <w:sz w:val="28"/>
          <w:szCs w:val="28"/>
          <w:lang w:eastAsia="ru-RU"/>
        </w:rPr>
      </w:pPr>
      <w:r w:rsidRPr="006357E5">
        <w:rPr>
          <w:rFonts w:ascii="Times New Roman" w:hAnsi="Times New Roman"/>
          <w:color w:val="000000" w:themeColor="text1"/>
          <w:sz w:val="28"/>
          <w:szCs w:val="28"/>
          <w:lang w:eastAsia="ru-RU"/>
        </w:rPr>
        <w:t xml:space="preserve">Організацію виконання завдань Програми, здійснює </w:t>
      </w:r>
      <w:r w:rsidRPr="006357E5">
        <w:rPr>
          <w:rFonts w:ascii="Times New Roman" w:hAnsi="Times New Roman"/>
          <w:color w:val="000000" w:themeColor="text1"/>
          <w:sz w:val="28"/>
          <w:szCs w:val="28"/>
        </w:rPr>
        <w:t>відділ освіти, сім’ї, молоді та спорту Срібнянської селищної ради</w:t>
      </w:r>
      <w:r w:rsidRPr="006357E5">
        <w:rPr>
          <w:rFonts w:ascii="Times New Roman" w:hAnsi="Times New Roman"/>
          <w:color w:val="000000" w:themeColor="text1"/>
          <w:sz w:val="28"/>
          <w:szCs w:val="28"/>
          <w:lang w:eastAsia="ru-RU"/>
        </w:rPr>
        <w:t>.</w:t>
      </w:r>
    </w:p>
    <w:p w:rsidR="006357E5" w:rsidRPr="006357E5" w:rsidRDefault="006357E5" w:rsidP="006357E5">
      <w:pPr>
        <w:spacing w:after="0" w:line="240" w:lineRule="auto"/>
        <w:ind w:right="-1" w:firstLine="567"/>
        <w:jc w:val="both"/>
        <w:rPr>
          <w:rFonts w:ascii="Times New Roman" w:hAnsi="Times New Roman"/>
          <w:color w:val="000000" w:themeColor="text1"/>
          <w:sz w:val="28"/>
          <w:szCs w:val="28"/>
          <w:lang w:val="ru-RU" w:eastAsia="ru-RU"/>
        </w:rPr>
      </w:pPr>
      <w:r w:rsidRPr="006357E5">
        <w:rPr>
          <w:rFonts w:ascii="Times New Roman" w:hAnsi="Times New Roman"/>
          <w:color w:val="000000" w:themeColor="text1"/>
          <w:sz w:val="28"/>
          <w:szCs w:val="28"/>
          <w:lang w:eastAsia="ru-RU"/>
        </w:rPr>
        <w:t>Контроль за виконанням Програми здійснюють</w:t>
      </w:r>
      <w:r w:rsidRPr="006357E5">
        <w:rPr>
          <w:rFonts w:ascii="Times New Roman" w:hAnsi="Times New Roman"/>
          <w:color w:val="000000" w:themeColor="text1"/>
          <w:sz w:val="28"/>
          <w:szCs w:val="28"/>
          <w:lang w:val="ru-RU" w:eastAsia="ru-RU"/>
        </w:rPr>
        <w:t>:</w:t>
      </w:r>
      <w:r w:rsidRPr="006357E5">
        <w:rPr>
          <w:rFonts w:ascii="Times New Roman" w:hAnsi="Times New Roman"/>
          <w:color w:val="000000" w:themeColor="text1"/>
          <w:sz w:val="28"/>
          <w:szCs w:val="28"/>
          <w:lang w:eastAsia="ru-RU"/>
        </w:rPr>
        <w:t xml:space="preserve"> </w:t>
      </w:r>
    </w:p>
    <w:p w:rsidR="006357E5" w:rsidRPr="006357E5" w:rsidRDefault="006357E5" w:rsidP="006357E5">
      <w:pPr>
        <w:spacing w:after="0" w:line="240" w:lineRule="auto"/>
        <w:ind w:right="-1"/>
        <w:jc w:val="both"/>
        <w:rPr>
          <w:rFonts w:ascii="Times New Roman" w:hAnsi="Times New Roman"/>
          <w:color w:val="000000" w:themeColor="text1"/>
          <w:sz w:val="28"/>
          <w:szCs w:val="28"/>
        </w:rPr>
      </w:pPr>
      <w:r w:rsidRPr="006357E5">
        <w:rPr>
          <w:rFonts w:ascii="Times New Roman" w:hAnsi="Times New Roman"/>
          <w:color w:val="000000" w:themeColor="text1"/>
          <w:sz w:val="28"/>
          <w:szCs w:val="28"/>
          <w:lang w:eastAsia="ru-RU"/>
        </w:rPr>
        <w:t xml:space="preserve">       - постійні комісії Срібнянської селищної ради з </w:t>
      </w:r>
      <w:r w:rsidRPr="006357E5">
        <w:rPr>
          <w:rFonts w:ascii="Times New Roman" w:hAnsi="Times New Roman"/>
          <w:color w:val="000000" w:themeColor="text1"/>
          <w:sz w:val="28"/>
          <w:szCs w:val="28"/>
        </w:rPr>
        <w:t>питань сім’ї та молоді, гуманітарних питань та соціального захисту населення та з питань бюджету, соціально-економічного розвитку та інвестиційної діяльності.</w:t>
      </w:r>
    </w:p>
    <w:p w:rsidR="006357E5" w:rsidRPr="006357E5" w:rsidRDefault="006357E5" w:rsidP="006357E5">
      <w:pPr>
        <w:spacing w:after="0" w:line="240" w:lineRule="auto"/>
        <w:ind w:right="-1" w:firstLine="567"/>
        <w:jc w:val="both"/>
        <w:rPr>
          <w:rFonts w:ascii="Times New Roman" w:hAnsi="Times New Roman"/>
          <w:color w:val="000000" w:themeColor="text1"/>
          <w:sz w:val="28"/>
          <w:szCs w:val="28"/>
          <w:lang w:eastAsia="ru-RU"/>
        </w:rPr>
      </w:pPr>
      <w:r w:rsidRPr="006357E5">
        <w:rPr>
          <w:rFonts w:ascii="Times New Roman" w:hAnsi="Times New Roman"/>
          <w:color w:val="000000" w:themeColor="text1"/>
          <w:sz w:val="28"/>
          <w:szCs w:val="28"/>
          <w:lang w:eastAsia="ru-RU"/>
        </w:rPr>
        <w:t>Контроль за використанням коштів, спрямованих на забезпечення виконання Програми, здійснюється відповідно до законодавства.</w:t>
      </w:r>
    </w:p>
    <w:p w:rsidR="006357E5" w:rsidRPr="006357E5" w:rsidRDefault="006357E5" w:rsidP="006357E5">
      <w:pPr>
        <w:pStyle w:val="2"/>
        <w:shd w:val="clear" w:color="auto" w:fill="auto"/>
        <w:spacing w:before="0" w:line="240" w:lineRule="auto"/>
        <w:ind w:right="-1" w:firstLine="567"/>
        <w:jc w:val="both"/>
        <w:rPr>
          <w:rFonts w:ascii="Times New Roman" w:hAnsi="Times New Roman" w:cs="Times New Roman"/>
          <w:b/>
          <w:bCs/>
          <w:color w:val="000000" w:themeColor="text1"/>
          <w:sz w:val="28"/>
          <w:szCs w:val="28"/>
          <w:lang w:val="uk-UA" w:eastAsia="ru-RU"/>
        </w:rPr>
      </w:pPr>
      <w:r w:rsidRPr="006357E5">
        <w:rPr>
          <w:rFonts w:ascii="Times New Roman" w:hAnsi="Times New Roman" w:cs="Times New Roman"/>
          <w:color w:val="000000" w:themeColor="text1"/>
          <w:sz w:val="28"/>
          <w:szCs w:val="28"/>
          <w:lang w:val="uk-UA" w:eastAsia="ru-RU"/>
        </w:rPr>
        <w:t>Основні показники та заходи Програми можуть коригуватись у період її дії з урахуванням соціально-економічної ситуації, дії воєнного стану в Україні, в залежності від кількості та контингенту дітей закладів освіти, для яких передбачено організацію харчування.</w:t>
      </w:r>
    </w:p>
    <w:p w:rsidR="006357E5" w:rsidRPr="006357E5" w:rsidRDefault="006357E5" w:rsidP="006357E5">
      <w:pPr>
        <w:pStyle w:val="2"/>
        <w:shd w:val="clear" w:color="auto" w:fill="auto"/>
        <w:spacing w:before="0" w:line="240" w:lineRule="auto"/>
        <w:ind w:right="-1" w:firstLine="567"/>
        <w:jc w:val="both"/>
        <w:rPr>
          <w:rFonts w:ascii="Times New Roman" w:hAnsi="Times New Roman" w:cs="Times New Roman"/>
          <w:b/>
          <w:bCs/>
          <w:color w:val="000000" w:themeColor="text1"/>
          <w:sz w:val="28"/>
          <w:szCs w:val="28"/>
          <w:lang w:eastAsia="ru-RU"/>
        </w:rPr>
      </w:pPr>
      <w:proofErr w:type="spellStart"/>
      <w:r w:rsidRPr="006357E5">
        <w:rPr>
          <w:rFonts w:ascii="Times New Roman" w:hAnsi="Times New Roman" w:cs="Times New Roman"/>
          <w:color w:val="000000" w:themeColor="text1"/>
          <w:sz w:val="28"/>
          <w:szCs w:val="28"/>
          <w:lang w:eastAsia="ru-RU"/>
        </w:rPr>
        <w:t>Зміни</w:t>
      </w:r>
      <w:proofErr w:type="spellEnd"/>
      <w:r w:rsidRPr="006357E5">
        <w:rPr>
          <w:rFonts w:ascii="Times New Roman" w:hAnsi="Times New Roman" w:cs="Times New Roman"/>
          <w:color w:val="000000" w:themeColor="text1"/>
          <w:sz w:val="28"/>
          <w:szCs w:val="28"/>
          <w:lang w:eastAsia="ru-RU"/>
        </w:rPr>
        <w:t xml:space="preserve"> до </w:t>
      </w:r>
      <w:proofErr w:type="spellStart"/>
      <w:r w:rsidRPr="006357E5">
        <w:rPr>
          <w:rFonts w:ascii="Times New Roman" w:hAnsi="Times New Roman" w:cs="Times New Roman"/>
          <w:color w:val="000000" w:themeColor="text1"/>
          <w:sz w:val="28"/>
          <w:szCs w:val="28"/>
          <w:lang w:eastAsia="ru-RU"/>
        </w:rPr>
        <w:t>Програми</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вносяться</w:t>
      </w:r>
      <w:proofErr w:type="spellEnd"/>
      <w:r w:rsidRPr="006357E5">
        <w:rPr>
          <w:rFonts w:ascii="Times New Roman" w:hAnsi="Times New Roman" w:cs="Times New Roman"/>
          <w:color w:val="000000" w:themeColor="text1"/>
          <w:sz w:val="28"/>
          <w:szCs w:val="28"/>
          <w:lang w:eastAsia="ru-RU"/>
        </w:rPr>
        <w:t xml:space="preserve"> </w:t>
      </w:r>
      <w:proofErr w:type="gramStart"/>
      <w:r w:rsidRPr="006357E5">
        <w:rPr>
          <w:rFonts w:ascii="Times New Roman" w:hAnsi="Times New Roman" w:cs="Times New Roman"/>
          <w:color w:val="000000" w:themeColor="text1"/>
          <w:sz w:val="28"/>
          <w:szCs w:val="28"/>
          <w:lang w:eastAsia="ru-RU"/>
        </w:rPr>
        <w:t>у</w:t>
      </w:r>
      <w:proofErr w:type="gramEnd"/>
      <w:r w:rsidRPr="006357E5">
        <w:rPr>
          <w:rFonts w:ascii="Times New Roman" w:hAnsi="Times New Roman" w:cs="Times New Roman"/>
          <w:color w:val="000000" w:themeColor="text1"/>
          <w:sz w:val="28"/>
          <w:szCs w:val="28"/>
          <w:lang w:eastAsia="ru-RU"/>
        </w:rPr>
        <w:t xml:space="preserve"> разі потреби та </w:t>
      </w:r>
      <w:proofErr w:type="spellStart"/>
      <w:r w:rsidRPr="006357E5">
        <w:rPr>
          <w:rFonts w:ascii="Times New Roman" w:hAnsi="Times New Roman" w:cs="Times New Roman"/>
          <w:color w:val="000000" w:themeColor="text1"/>
          <w:sz w:val="28"/>
          <w:szCs w:val="28"/>
          <w:lang w:eastAsia="ru-RU"/>
        </w:rPr>
        <w:t>можуть</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передбачати</w:t>
      </w:r>
      <w:proofErr w:type="spellEnd"/>
      <w:r w:rsidRPr="006357E5">
        <w:rPr>
          <w:rFonts w:ascii="Times New Roman" w:hAnsi="Times New Roman" w:cs="Times New Roman"/>
          <w:color w:val="000000" w:themeColor="text1"/>
          <w:sz w:val="28"/>
          <w:szCs w:val="28"/>
          <w:lang w:eastAsia="ru-RU"/>
        </w:rPr>
        <w:t xml:space="preserve">: </w:t>
      </w:r>
    </w:p>
    <w:p w:rsidR="006357E5" w:rsidRPr="006357E5" w:rsidRDefault="006357E5" w:rsidP="00843E35">
      <w:pPr>
        <w:pStyle w:val="2"/>
        <w:numPr>
          <w:ilvl w:val="0"/>
          <w:numId w:val="2"/>
        </w:numPr>
        <w:shd w:val="clear" w:color="auto" w:fill="auto"/>
        <w:tabs>
          <w:tab w:val="left" w:pos="567"/>
          <w:tab w:val="left" w:pos="993"/>
        </w:tabs>
        <w:spacing w:before="0" w:line="240" w:lineRule="auto"/>
        <w:ind w:left="0" w:right="-1" w:firstLine="567"/>
        <w:jc w:val="both"/>
        <w:rPr>
          <w:rFonts w:ascii="Times New Roman" w:hAnsi="Times New Roman" w:cs="Times New Roman"/>
          <w:b/>
          <w:bCs/>
          <w:color w:val="000000" w:themeColor="text1"/>
          <w:sz w:val="28"/>
          <w:szCs w:val="28"/>
          <w:lang w:eastAsia="ru-RU"/>
        </w:rPr>
      </w:pPr>
      <w:proofErr w:type="spellStart"/>
      <w:r w:rsidRPr="006357E5">
        <w:rPr>
          <w:rFonts w:ascii="Times New Roman" w:hAnsi="Times New Roman" w:cs="Times New Roman"/>
          <w:color w:val="000000" w:themeColor="text1"/>
          <w:sz w:val="28"/>
          <w:szCs w:val="28"/>
          <w:lang w:eastAsia="ru-RU"/>
        </w:rPr>
        <w:lastRenderedPageBreak/>
        <w:t>включення</w:t>
      </w:r>
      <w:proofErr w:type="spellEnd"/>
      <w:r w:rsidRPr="006357E5">
        <w:rPr>
          <w:rFonts w:ascii="Times New Roman" w:hAnsi="Times New Roman" w:cs="Times New Roman"/>
          <w:color w:val="000000" w:themeColor="text1"/>
          <w:sz w:val="28"/>
          <w:szCs w:val="28"/>
          <w:lang w:eastAsia="ru-RU"/>
        </w:rPr>
        <w:t xml:space="preserve"> до </w:t>
      </w:r>
      <w:proofErr w:type="spellStart"/>
      <w:r w:rsidRPr="006357E5">
        <w:rPr>
          <w:rFonts w:ascii="Times New Roman" w:hAnsi="Times New Roman" w:cs="Times New Roman"/>
          <w:color w:val="000000" w:themeColor="text1"/>
          <w:sz w:val="28"/>
          <w:szCs w:val="28"/>
          <w:lang w:eastAsia="ru-RU"/>
        </w:rPr>
        <w:t>затвердженої</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Програми</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додаткових</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заходів</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і</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завдань</w:t>
      </w:r>
      <w:proofErr w:type="spellEnd"/>
      <w:r w:rsidRPr="006357E5">
        <w:rPr>
          <w:rFonts w:ascii="Times New Roman" w:hAnsi="Times New Roman" w:cs="Times New Roman"/>
          <w:color w:val="000000" w:themeColor="text1"/>
          <w:sz w:val="28"/>
          <w:szCs w:val="28"/>
          <w:lang w:eastAsia="ru-RU"/>
        </w:rPr>
        <w:t>;</w:t>
      </w:r>
    </w:p>
    <w:p w:rsidR="006357E5" w:rsidRPr="006357E5" w:rsidRDefault="006357E5" w:rsidP="006357E5">
      <w:pPr>
        <w:pStyle w:val="2"/>
        <w:numPr>
          <w:ilvl w:val="0"/>
          <w:numId w:val="2"/>
        </w:numPr>
        <w:shd w:val="clear" w:color="auto" w:fill="auto"/>
        <w:tabs>
          <w:tab w:val="left" w:pos="567"/>
          <w:tab w:val="left" w:pos="993"/>
        </w:tabs>
        <w:spacing w:before="0" w:line="240" w:lineRule="auto"/>
        <w:ind w:left="0" w:right="-1" w:firstLine="567"/>
        <w:jc w:val="both"/>
        <w:rPr>
          <w:rFonts w:ascii="Times New Roman" w:hAnsi="Times New Roman" w:cs="Times New Roman"/>
          <w:b/>
          <w:bCs/>
          <w:color w:val="000000" w:themeColor="text1"/>
          <w:sz w:val="28"/>
          <w:szCs w:val="28"/>
          <w:lang w:eastAsia="ru-RU"/>
        </w:rPr>
      </w:pPr>
      <w:proofErr w:type="spellStart"/>
      <w:r w:rsidRPr="006357E5">
        <w:rPr>
          <w:rFonts w:ascii="Times New Roman" w:hAnsi="Times New Roman" w:cs="Times New Roman"/>
          <w:color w:val="000000" w:themeColor="text1"/>
          <w:sz w:val="28"/>
          <w:szCs w:val="28"/>
          <w:lang w:eastAsia="ru-RU"/>
        </w:rPr>
        <w:t>уточнення</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показників</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обсягів</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і</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джерел</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фінансування</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переліку</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виконавці</w:t>
      </w:r>
      <w:proofErr w:type="gramStart"/>
      <w:r w:rsidRPr="006357E5">
        <w:rPr>
          <w:rFonts w:ascii="Times New Roman" w:hAnsi="Times New Roman" w:cs="Times New Roman"/>
          <w:color w:val="000000" w:themeColor="text1"/>
          <w:sz w:val="28"/>
          <w:szCs w:val="28"/>
          <w:lang w:eastAsia="ru-RU"/>
        </w:rPr>
        <w:t>в</w:t>
      </w:r>
      <w:proofErr w:type="spellEnd"/>
      <w:proofErr w:type="gramEnd"/>
      <w:r w:rsidRPr="006357E5">
        <w:rPr>
          <w:rFonts w:ascii="Times New Roman" w:hAnsi="Times New Roman" w:cs="Times New Roman"/>
          <w:color w:val="000000" w:themeColor="text1"/>
          <w:sz w:val="28"/>
          <w:szCs w:val="28"/>
          <w:lang w:eastAsia="ru-RU"/>
        </w:rPr>
        <w:t xml:space="preserve">, строків виконання </w:t>
      </w:r>
      <w:proofErr w:type="spellStart"/>
      <w:r w:rsidRPr="006357E5">
        <w:rPr>
          <w:rFonts w:ascii="Times New Roman" w:hAnsi="Times New Roman" w:cs="Times New Roman"/>
          <w:color w:val="000000" w:themeColor="text1"/>
          <w:sz w:val="28"/>
          <w:szCs w:val="28"/>
          <w:lang w:eastAsia="ru-RU"/>
        </w:rPr>
        <w:t>Програми</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тощо</w:t>
      </w:r>
      <w:proofErr w:type="spellEnd"/>
      <w:r w:rsidRPr="006357E5">
        <w:rPr>
          <w:rFonts w:ascii="Times New Roman" w:hAnsi="Times New Roman" w:cs="Times New Roman"/>
          <w:color w:val="000000" w:themeColor="text1"/>
          <w:sz w:val="28"/>
          <w:szCs w:val="28"/>
          <w:lang w:eastAsia="ru-RU"/>
        </w:rPr>
        <w:t>;</w:t>
      </w:r>
    </w:p>
    <w:p w:rsidR="006357E5" w:rsidRPr="006357E5" w:rsidRDefault="006357E5" w:rsidP="006357E5">
      <w:pPr>
        <w:pStyle w:val="2"/>
        <w:numPr>
          <w:ilvl w:val="0"/>
          <w:numId w:val="2"/>
        </w:numPr>
        <w:shd w:val="clear" w:color="auto" w:fill="auto"/>
        <w:tabs>
          <w:tab w:val="left" w:pos="567"/>
          <w:tab w:val="left" w:pos="993"/>
        </w:tabs>
        <w:spacing w:before="0" w:line="240" w:lineRule="auto"/>
        <w:ind w:left="0" w:right="-1" w:firstLine="567"/>
        <w:jc w:val="both"/>
        <w:rPr>
          <w:rFonts w:ascii="Times New Roman" w:hAnsi="Times New Roman" w:cs="Times New Roman"/>
          <w:b/>
          <w:bCs/>
          <w:color w:val="000000" w:themeColor="text1"/>
          <w:sz w:val="28"/>
          <w:szCs w:val="28"/>
          <w:lang w:eastAsia="ru-RU"/>
        </w:rPr>
      </w:pPr>
      <w:proofErr w:type="spellStart"/>
      <w:r w:rsidRPr="006357E5">
        <w:rPr>
          <w:rFonts w:ascii="Times New Roman" w:hAnsi="Times New Roman" w:cs="Times New Roman"/>
          <w:color w:val="000000" w:themeColor="text1"/>
          <w:sz w:val="28"/>
          <w:szCs w:val="28"/>
          <w:lang w:eastAsia="ru-RU"/>
        </w:rPr>
        <w:t>виключення</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із</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затвердженої</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Програми</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окремих</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заходів</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і</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завдань</w:t>
      </w:r>
      <w:proofErr w:type="spellEnd"/>
      <w:r w:rsidRPr="006357E5">
        <w:rPr>
          <w:rFonts w:ascii="Times New Roman" w:hAnsi="Times New Roman" w:cs="Times New Roman"/>
          <w:color w:val="000000" w:themeColor="text1"/>
          <w:sz w:val="28"/>
          <w:szCs w:val="28"/>
          <w:lang w:eastAsia="ru-RU"/>
        </w:rPr>
        <w:t xml:space="preserve">, щодо </w:t>
      </w:r>
      <w:proofErr w:type="spellStart"/>
      <w:r w:rsidRPr="006357E5">
        <w:rPr>
          <w:rFonts w:ascii="Times New Roman" w:hAnsi="Times New Roman" w:cs="Times New Roman"/>
          <w:color w:val="000000" w:themeColor="text1"/>
          <w:sz w:val="28"/>
          <w:szCs w:val="28"/>
          <w:lang w:eastAsia="ru-RU"/>
        </w:rPr>
        <w:t>яких</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визнано</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недоцільним</w:t>
      </w:r>
      <w:proofErr w:type="spellEnd"/>
      <w:r w:rsidRPr="006357E5">
        <w:rPr>
          <w:rFonts w:ascii="Times New Roman" w:hAnsi="Times New Roman" w:cs="Times New Roman"/>
          <w:color w:val="000000" w:themeColor="text1"/>
          <w:sz w:val="28"/>
          <w:szCs w:val="28"/>
          <w:lang w:eastAsia="ru-RU"/>
        </w:rPr>
        <w:t xml:space="preserve"> подальше </w:t>
      </w:r>
      <w:proofErr w:type="spellStart"/>
      <w:r w:rsidRPr="006357E5">
        <w:rPr>
          <w:rFonts w:ascii="Times New Roman" w:hAnsi="Times New Roman" w:cs="Times New Roman"/>
          <w:color w:val="000000" w:themeColor="text1"/>
          <w:sz w:val="28"/>
          <w:szCs w:val="28"/>
          <w:lang w:eastAsia="ru-RU"/>
        </w:rPr>
        <w:t>продовження</w:t>
      </w:r>
      <w:proofErr w:type="spellEnd"/>
      <w:r w:rsidRPr="006357E5">
        <w:rPr>
          <w:rFonts w:ascii="Times New Roman" w:hAnsi="Times New Roman" w:cs="Times New Roman"/>
          <w:color w:val="000000" w:themeColor="text1"/>
          <w:sz w:val="28"/>
          <w:szCs w:val="28"/>
          <w:lang w:eastAsia="ru-RU"/>
        </w:rPr>
        <w:t xml:space="preserve"> </w:t>
      </w:r>
      <w:proofErr w:type="spellStart"/>
      <w:r w:rsidRPr="006357E5">
        <w:rPr>
          <w:rFonts w:ascii="Times New Roman" w:hAnsi="Times New Roman" w:cs="Times New Roman"/>
          <w:color w:val="000000" w:themeColor="text1"/>
          <w:sz w:val="28"/>
          <w:szCs w:val="28"/>
          <w:lang w:eastAsia="ru-RU"/>
        </w:rPr>
        <w:t>робі</w:t>
      </w:r>
      <w:proofErr w:type="gramStart"/>
      <w:r w:rsidRPr="006357E5">
        <w:rPr>
          <w:rFonts w:ascii="Times New Roman" w:hAnsi="Times New Roman" w:cs="Times New Roman"/>
          <w:color w:val="000000" w:themeColor="text1"/>
          <w:sz w:val="28"/>
          <w:szCs w:val="28"/>
          <w:lang w:eastAsia="ru-RU"/>
        </w:rPr>
        <w:t>т</w:t>
      </w:r>
      <w:proofErr w:type="spellEnd"/>
      <w:proofErr w:type="gramEnd"/>
      <w:r w:rsidRPr="006357E5">
        <w:rPr>
          <w:rFonts w:ascii="Times New Roman" w:hAnsi="Times New Roman" w:cs="Times New Roman"/>
          <w:color w:val="000000" w:themeColor="text1"/>
          <w:sz w:val="28"/>
          <w:szCs w:val="28"/>
          <w:lang w:eastAsia="ru-RU"/>
        </w:rPr>
        <w:t xml:space="preserve">. </w:t>
      </w:r>
    </w:p>
    <w:p w:rsidR="006357E5" w:rsidRPr="006357E5" w:rsidRDefault="006357E5" w:rsidP="006357E5">
      <w:pPr>
        <w:spacing w:after="0" w:line="240" w:lineRule="auto"/>
        <w:ind w:right="-1" w:firstLine="567"/>
        <w:jc w:val="both"/>
        <w:rPr>
          <w:rFonts w:ascii="Times New Roman" w:hAnsi="Times New Roman"/>
          <w:color w:val="000000" w:themeColor="text1"/>
          <w:sz w:val="28"/>
          <w:szCs w:val="28"/>
          <w:lang w:eastAsia="ru-RU"/>
        </w:rPr>
      </w:pPr>
      <w:r w:rsidRPr="006357E5">
        <w:rPr>
          <w:rFonts w:ascii="Times New Roman" w:hAnsi="Times New Roman"/>
          <w:color w:val="000000" w:themeColor="text1"/>
          <w:sz w:val="28"/>
          <w:szCs w:val="28"/>
          <w:lang w:eastAsia="ru-RU"/>
        </w:rPr>
        <w:t>Рішення про внесення змін до Програми приймається селищною радою за поданням</w:t>
      </w:r>
      <w:r w:rsidRPr="006357E5">
        <w:rPr>
          <w:rFonts w:ascii="Times New Roman" w:hAnsi="Times New Roman"/>
          <w:color w:val="000000" w:themeColor="text1"/>
          <w:sz w:val="28"/>
          <w:szCs w:val="28"/>
        </w:rPr>
        <w:t xml:space="preserve"> відділу освіти, сім’ї, молоді та спорту Срібнянської селищної ради</w:t>
      </w:r>
      <w:r w:rsidRPr="006357E5">
        <w:rPr>
          <w:rFonts w:ascii="Times New Roman" w:hAnsi="Times New Roman"/>
          <w:color w:val="000000" w:themeColor="text1"/>
          <w:sz w:val="28"/>
          <w:szCs w:val="28"/>
          <w:lang w:eastAsia="ru-RU"/>
        </w:rPr>
        <w:t>.</w:t>
      </w:r>
    </w:p>
    <w:p w:rsidR="006357E5" w:rsidRPr="006357E5" w:rsidRDefault="006357E5" w:rsidP="006357E5">
      <w:pPr>
        <w:spacing w:after="0" w:line="240" w:lineRule="auto"/>
        <w:ind w:right="-1" w:firstLine="567"/>
        <w:jc w:val="both"/>
        <w:rPr>
          <w:rFonts w:ascii="Times New Roman" w:hAnsi="Times New Roman"/>
          <w:color w:val="000000" w:themeColor="text1"/>
          <w:sz w:val="28"/>
          <w:szCs w:val="28"/>
          <w:lang w:eastAsia="ru-RU"/>
        </w:rPr>
      </w:pPr>
      <w:bookmarkStart w:id="0" w:name="_GoBack"/>
      <w:bookmarkEnd w:id="0"/>
    </w:p>
    <w:p w:rsidR="006357E5" w:rsidRPr="006357E5" w:rsidRDefault="006357E5" w:rsidP="00843E35">
      <w:pPr>
        <w:spacing w:after="0" w:line="240" w:lineRule="auto"/>
        <w:ind w:right="-1"/>
        <w:jc w:val="center"/>
        <w:rPr>
          <w:rFonts w:ascii="Times New Roman" w:hAnsi="Times New Roman"/>
          <w:b/>
          <w:color w:val="000000" w:themeColor="text1"/>
          <w:sz w:val="28"/>
          <w:szCs w:val="28"/>
        </w:rPr>
      </w:pPr>
      <w:r w:rsidRPr="006357E5">
        <w:rPr>
          <w:rFonts w:ascii="Times New Roman" w:hAnsi="Times New Roman"/>
          <w:b/>
          <w:color w:val="000000" w:themeColor="text1"/>
          <w:sz w:val="28"/>
          <w:szCs w:val="28"/>
          <w:lang w:eastAsia="ru-RU"/>
        </w:rPr>
        <w:t xml:space="preserve">6. </w:t>
      </w:r>
      <w:r w:rsidRPr="006357E5">
        <w:rPr>
          <w:rFonts w:ascii="Times New Roman" w:hAnsi="Times New Roman"/>
          <w:b/>
          <w:color w:val="000000" w:themeColor="text1"/>
          <w:sz w:val="28"/>
          <w:szCs w:val="28"/>
        </w:rPr>
        <w:t>Очікуванні результати від реалізації Програми</w:t>
      </w:r>
    </w:p>
    <w:p w:rsidR="006357E5" w:rsidRPr="006357E5" w:rsidRDefault="006357E5" w:rsidP="006357E5">
      <w:pPr>
        <w:spacing w:after="0" w:line="240" w:lineRule="auto"/>
        <w:ind w:right="-1"/>
        <w:jc w:val="both"/>
        <w:rPr>
          <w:rFonts w:ascii="Times New Roman" w:hAnsi="Times New Roman"/>
          <w:b/>
          <w:color w:val="000000" w:themeColor="text1"/>
          <w:sz w:val="28"/>
          <w:szCs w:val="28"/>
          <w:lang w:eastAsia="ru-RU"/>
        </w:rPr>
      </w:pPr>
    </w:p>
    <w:p w:rsidR="006357E5" w:rsidRPr="006357E5" w:rsidRDefault="006357E5" w:rsidP="006357E5">
      <w:pPr>
        <w:numPr>
          <w:ilvl w:val="0"/>
          <w:numId w:val="3"/>
        </w:numPr>
        <w:tabs>
          <w:tab w:val="left" w:pos="993"/>
          <w:tab w:val="left" w:pos="2895"/>
        </w:tabs>
        <w:spacing w:after="0" w:line="240" w:lineRule="auto"/>
        <w:ind w:left="0" w:right="-1" w:firstLine="567"/>
        <w:jc w:val="both"/>
        <w:rPr>
          <w:rFonts w:ascii="Times New Roman" w:eastAsia="Symbol" w:hAnsi="Times New Roman"/>
          <w:color w:val="000000" w:themeColor="text1"/>
          <w:sz w:val="28"/>
          <w:szCs w:val="28"/>
          <w:lang w:eastAsia="ru-RU"/>
        </w:rPr>
      </w:pPr>
      <w:r w:rsidRPr="006357E5">
        <w:rPr>
          <w:rFonts w:ascii="Times New Roman" w:hAnsi="Times New Roman"/>
          <w:color w:val="000000" w:themeColor="text1"/>
          <w:sz w:val="28"/>
          <w:szCs w:val="28"/>
        </w:rPr>
        <w:t>забезпечення соціального захисту дітей пільгових категорій</w:t>
      </w:r>
      <w:r w:rsidRPr="006357E5">
        <w:rPr>
          <w:rFonts w:ascii="Times New Roman" w:eastAsia="Symbol" w:hAnsi="Times New Roman"/>
          <w:color w:val="000000" w:themeColor="text1"/>
          <w:sz w:val="28"/>
          <w:szCs w:val="28"/>
          <w:lang w:eastAsia="ru-RU"/>
        </w:rPr>
        <w:t>;</w:t>
      </w:r>
    </w:p>
    <w:p w:rsidR="006357E5" w:rsidRPr="006357E5" w:rsidRDefault="006357E5" w:rsidP="006357E5">
      <w:pPr>
        <w:numPr>
          <w:ilvl w:val="0"/>
          <w:numId w:val="3"/>
        </w:numPr>
        <w:tabs>
          <w:tab w:val="left" w:pos="993"/>
        </w:tabs>
        <w:spacing w:after="0" w:line="240" w:lineRule="auto"/>
        <w:ind w:left="0" w:right="-1" w:firstLine="567"/>
        <w:jc w:val="both"/>
        <w:rPr>
          <w:rFonts w:ascii="Times New Roman" w:eastAsia="Symbol" w:hAnsi="Times New Roman"/>
          <w:color w:val="000000" w:themeColor="text1"/>
          <w:sz w:val="28"/>
          <w:szCs w:val="28"/>
          <w:lang w:eastAsia="ru-RU"/>
        </w:rPr>
      </w:pPr>
      <w:r w:rsidRPr="006357E5">
        <w:rPr>
          <w:rFonts w:ascii="Times New Roman" w:eastAsia="Symbol" w:hAnsi="Times New Roman"/>
          <w:color w:val="000000" w:themeColor="text1"/>
          <w:sz w:val="28"/>
          <w:szCs w:val="28"/>
          <w:lang w:eastAsia="ru-RU"/>
        </w:rPr>
        <w:t>з</w:t>
      </w:r>
      <w:r w:rsidRPr="006357E5">
        <w:rPr>
          <w:rFonts w:ascii="Times New Roman" w:hAnsi="Times New Roman"/>
          <w:color w:val="000000" w:themeColor="text1"/>
          <w:sz w:val="28"/>
          <w:szCs w:val="28"/>
          <w:lang w:eastAsia="ru-RU"/>
        </w:rPr>
        <w:t>абезпечення збалансованого харчування здобувачів освіти (вихованців) у закладах освіти;</w:t>
      </w:r>
    </w:p>
    <w:p w:rsidR="006357E5" w:rsidRPr="006357E5" w:rsidRDefault="006357E5" w:rsidP="006357E5">
      <w:pPr>
        <w:numPr>
          <w:ilvl w:val="0"/>
          <w:numId w:val="3"/>
        </w:numPr>
        <w:tabs>
          <w:tab w:val="left" w:pos="993"/>
        </w:tabs>
        <w:spacing w:after="0" w:line="240" w:lineRule="auto"/>
        <w:ind w:left="0" w:right="-1" w:firstLine="567"/>
        <w:jc w:val="both"/>
        <w:rPr>
          <w:rFonts w:ascii="Times New Roman" w:eastAsia="Symbol" w:hAnsi="Times New Roman"/>
          <w:color w:val="000000" w:themeColor="text1"/>
          <w:sz w:val="28"/>
          <w:szCs w:val="28"/>
          <w:lang w:eastAsia="ru-RU"/>
        </w:rPr>
      </w:pPr>
      <w:r w:rsidRPr="006357E5">
        <w:rPr>
          <w:rFonts w:ascii="Times New Roman" w:eastAsia="Symbol" w:hAnsi="Times New Roman"/>
          <w:color w:val="000000" w:themeColor="text1"/>
          <w:sz w:val="28"/>
          <w:szCs w:val="28"/>
          <w:lang w:eastAsia="ru-RU"/>
        </w:rPr>
        <w:t>п</w:t>
      </w:r>
      <w:r w:rsidRPr="006357E5">
        <w:rPr>
          <w:rFonts w:ascii="Times New Roman" w:hAnsi="Times New Roman"/>
          <w:color w:val="000000" w:themeColor="text1"/>
          <w:sz w:val="28"/>
          <w:szCs w:val="28"/>
          <w:lang w:eastAsia="ru-RU"/>
        </w:rPr>
        <w:t>оліпшення якості харчування;</w:t>
      </w:r>
    </w:p>
    <w:p w:rsidR="006357E5" w:rsidRPr="006357E5" w:rsidRDefault="006357E5" w:rsidP="006357E5">
      <w:pPr>
        <w:numPr>
          <w:ilvl w:val="0"/>
          <w:numId w:val="3"/>
        </w:numPr>
        <w:tabs>
          <w:tab w:val="left" w:pos="993"/>
        </w:tabs>
        <w:spacing w:after="0" w:line="240" w:lineRule="auto"/>
        <w:ind w:left="0" w:right="-1" w:firstLine="567"/>
        <w:jc w:val="both"/>
        <w:rPr>
          <w:rFonts w:ascii="Times New Roman" w:eastAsia="Symbol" w:hAnsi="Times New Roman"/>
          <w:color w:val="000000" w:themeColor="text1"/>
          <w:sz w:val="28"/>
          <w:szCs w:val="28"/>
          <w:lang w:eastAsia="ru-RU"/>
        </w:rPr>
      </w:pPr>
      <w:r w:rsidRPr="006357E5">
        <w:rPr>
          <w:rFonts w:ascii="Times New Roman" w:hAnsi="Times New Roman"/>
          <w:color w:val="000000" w:themeColor="text1"/>
          <w:sz w:val="28"/>
          <w:szCs w:val="28"/>
          <w:lang w:eastAsia="ru-RU"/>
        </w:rPr>
        <w:t>збільшення кількості здобувачів освіти (вихованців), охоплених гарячим харчуванням у закладах дошкільної та загальної середньої освіти селищної ради;</w:t>
      </w:r>
    </w:p>
    <w:p w:rsidR="006357E5" w:rsidRPr="006357E5" w:rsidRDefault="006357E5" w:rsidP="006357E5">
      <w:pPr>
        <w:numPr>
          <w:ilvl w:val="0"/>
          <w:numId w:val="3"/>
        </w:numPr>
        <w:tabs>
          <w:tab w:val="left" w:pos="993"/>
        </w:tabs>
        <w:spacing w:after="0" w:line="240" w:lineRule="auto"/>
        <w:ind w:left="0" w:right="-1" w:firstLine="567"/>
        <w:jc w:val="both"/>
        <w:rPr>
          <w:rFonts w:ascii="Times New Roman" w:hAnsi="Times New Roman"/>
          <w:color w:val="000000" w:themeColor="text1"/>
          <w:sz w:val="28"/>
          <w:szCs w:val="28"/>
        </w:rPr>
      </w:pPr>
      <w:r w:rsidRPr="006357E5">
        <w:rPr>
          <w:rFonts w:ascii="Times New Roman" w:hAnsi="Times New Roman"/>
          <w:color w:val="000000" w:themeColor="text1"/>
          <w:sz w:val="28"/>
          <w:szCs w:val="28"/>
          <w:lang w:eastAsia="ru-RU"/>
        </w:rPr>
        <w:t>покращення показників здоров’я дітей територіальної громади, створення умов для їх розвитку.</w:t>
      </w: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color w:val="000000" w:themeColor="text1"/>
          <w:kern w:val="36"/>
          <w:sz w:val="28"/>
          <w:szCs w:val="28"/>
          <w:bdr w:val="none" w:sz="0" w:space="0" w:color="auto" w:frame="1"/>
          <w:shd w:val="clear" w:color="auto" w:fill="FFFFFF"/>
        </w:rPr>
      </w:pP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color w:val="000000" w:themeColor="text1"/>
          <w:kern w:val="36"/>
          <w:sz w:val="28"/>
          <w:szCs w:val="28"/>
          <w:bdr w:val="none" w:sz="0" w:space="0" w:color="auto" w:frame="1"/>
          <w:shd w:val="clear" w:color="auto" w:fill="FFFFFF"/>
        </w:rPr>
      </w:pP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b/>
          <w:color w:val="000000" w:themeColor="text1"/>
          <w:kern w:val="36"/>
          <w:sz w:val="28"/>
          <w:szCs w:val="28"/>
          <w:bdr w:val="none" w:sz="0" w:space="0" w:color="auto" w:frame="1"/>
          <w:shd w:val="clear" w:color="auto" w:fill="FFFFFF"/>
        </w:rPr>
      </w:pPr>
      <w:r w:rsidRPr="006357E5">
        <w:rPr>
          <w:rFonts w:ascii="Times New Roman" w:hAnsi="Times New Roman"/>
          <w:b/>
          <w:color w:val="000000" w:themeColor="text1"/>
          <w:kern w:val="36"/>
          <w:sz w:val="28"/>
          <w:szCs w:val="28"/>
          <w:bdr w:val="none" w:sz="0" w:space="0" w:color="auto" w:frame="1"/>
          <w:shd w:val="clear" w:color="auto" w:fill="FFFFFF"/>
        </w:rPr>
        <w:t>Селищний голова                                                                Олена ПАНЧЕНКО</w:t>
      </w: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b/>
          <w:color w:val="000000" w:themeColor="text1"/>
          <w:kern w:val="36"/>
          <w:sz w:val="28"/>
          <w:szCs w:val="28"/>
          <w:bdr w:val="none" w:sz="0" w:space="0" w:color="auto" w:frame="1"/>
          <w:shd w:val="clear" w:color="auto" w:fill="FFFFFF"/>
        </w:rPr>
      </w:pPr>
    </w:p>
    <w:p w:rsidR="006357E5" w:rsidRPr="006357E5" w:rsidRDefault="006357E5" w:rsidP="006357E5">
      <w:pPr>
        <w:pBdr>
          <w:bottom w:val="single" w:sz="6" w:space="8" w:color="E5E5E5"/>
        </w:pBdr>
        <w:spacing w:after="0" w:line="240" w:lineRule="auto"/>
        <w:ind w:right="-1"/>
        <w:jc w:val="both"/>
        <w:outlineLvl w:val="0"/>
        <w:rPr>
          <w:rFonts w:ascii="Times New Roman" w:hAnsi="Times New Roman"/>
          <w:color w:val="000000" w:themeColor="text1"/>
          <w:kern w:val="36"/>
          <w:sz w:val="28"/>
          <w:szCs w:val="28"/>
          <w:bdr w:val="none" w:sz="0" w:space="0" w:color="auto" w:frame="1"/>
          <w:shd w:val="clear" w:color="auto" w:fill="FFFFFF"/>
        </w:rPr>
      </w:pPr>
    </w:p>
    <w:p w:rsidR="006357E5" w:rsidRPr="006357E5" w:rsidRDefault="006357E5" w:rsidP="006357E5">
      <w:pPr>
        <w:spacing w:line="240" w:lineRule="auto"/>
        <w:ind w:right="-1"/>
        <w:jc w:val="both"/>
        <w:rPr>
          <w:rFonts w:ascii="Times New Roman" w:hAnsi="Times New Roman"/>
          <w:sz w:val="28"/>
          <w:szCs w:val="28"/>
        </w:rPr>
      </w:pPr>
    </w:p>
    <w:sectPr w:rsidR="006357E5" w:rsidRPr="006357E5"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110A"/>
    <w:multiLevelType w:val="hybridMultilevel"/>
    <w:tmpl w:val="AE8495DE"/>
    <w:lvl w:ilvl="0" w:tplc="A6F0C07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8F0DE9"/>
    <w:multiLevelType w:val="hybridMultilevel"/>
    <w:tmpl w:val="972C0632"/>
    <w:lvl w:ilvl="0" w:tplc="9230A14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D23AF1"/>
    <w:multiLevelType w:val="hybridMultilevel"/>
    <w:tmpl w:val="EE8AE814"/>
    <w:lvl w:ilvl="0" w:tplc="A6F0C07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3F"/>
    <w:rsid w:val="00195528"/>
    <w:rsid w:val="0022074C"/>
    <w:rsid w:val="0039243F"/>
    <w:rsid w:val="00603E5C"/>
    <w:rsid w:val="006357E5"/>
    <w:rsid w:val="00843E35"/>
    <w:rsid w:val="008D4C89"/>
    <w:rsid w:val="00B844BF"/>
    <w:rsid w:val="00BB4159"/>
    <w:rsid w:val="00ED2DDC"/>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No Spacing"/>
    <w:uiPriority w:val="99"/>
    <w:qFormat/>
    <w:rsid w:val="0022074C"/>
    <w:pPr>
      <w:spacing w:after="0" w:line="240" w:lineRule="auto"/>
    </w:pPr>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22074C"/>
    <w:pPr>
      <w:ind w:left="720"/>
      <w:contextualSpacing/>
    </w:pPr>
  </w:style>
  <w:style w:type="character" w:customStyle="1" w:styleId="a8">
    <w:name w:val="Основной текст_"/>
    <w:link w:val="2"/>
    <w:locked/>
    <w:rsid w:val="006357E5"/>
    <w:rPr>
      <w:rFonts w:eastAsia="Times New Roman"/>
      <w:sz w:val="27"/>
      <w:szCs w:val="27"/>
      <w:shd w:val="clear" w:color="auto" w:fill="FFFFFF"/>
    </w:rPr>
  </w:style>
  <w:style w:type="paragraph" w:customStyle="1" w:styleId="2">
    <w:name w:val="Основной текст2"/>
    <w:basedOn w:val="a"/>
    <w:link w:val="a8"/>
    <w:rsid w:val="006357E5"/>
    <w:pPr>
      <w:shd w:val="clear" w:color="auto" w:fill="FFFFFF"/>
      <w:spacing w:before="9360" w:after="0" w:line="0" w:lineRule="atLeast"/>
      <w:ind w:hanging="720"/>
      <w:jc w:val="center"/>
    </w:pPr>
    <w:rPr>
      <w:rFonts w:asciiTheme="minorHAnsi" w:hAnsiTheme="minorHAnsi" w:cstheme="minorBidi"/>
      <w:sz w:val="27"/>
      <w:szCs w:val="27"/>
      <w:lang w:val="ru-RU" w:eastAsia="en-US"/>
    </w:rPr>
  </w:style>
  <w:style w:type="table" w:styleId="a9">
    <w:name w:val="Table Grid"/>
    <w:basedOn w:val="a1"/>
    <w:uiPriority w:val="59"/>
    <w:rsid w:val="006357E5"/>
    <w:pPr>
      <w:widowControl w:val="0"/>
      <w:spacing w:after="0" w:line="240" w:lineRule="auto"/>
    </w:pPr>
    <w:rPr>
      <w:rFonts w:ascii="Times New Roman" w:eastAsia="Microsoft Sans Serif" w:hAnsi="Times New Roman" w:cs="Times New Roman"/>
      <w:color w:val="000000"/>
      <w:sz w:val="20"/>
      <w:szCs w:val="20"/>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B109-C076-4C53-A1E1-3EE6096B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2024-01-30T12:49:00Z</cp:lastPrinted>
  <dcterms:created xsi:type="dcterms:W3CDTF">2024-01-24T11:52:00Z</dcterms:created>
  <dcterms:modified xsi:type="dcterms:W3CDTF">2024-01-30T14:22:00Z</dcterms:modified>
</cp:coreProperties>
</file>